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A7D" w:rsidRDefault="00ED3A7D" w:rsidP="00ED3A7D">
      <w:pPr>
        <w:spacing w:before="67"/>
        <w:ind w:hanging="432"/>
        <w:jc w:val="center"/>
        <w:rPr>
          <w:b/>
          <w:bCs/>
          <w:color w:val="000000"/>
          <w:kern w:val="2"/>
          <w:sz w:val="24"/>
          <w:szCs w:val="24"/>
          <w:lang w:val="en-US"/>
        </w:rPr>
      </w:pPr>
      <w:r>
        <w:rPr>
          <w:b/>
          <w:bCs/>
          <w:noProof/>
          <w:color w:val="000000"/>
          <w:kern w:val="2"/>
          <w:sz w:val="24"/>
          <w:szCs w:val="24"/>
        </w:rPr>
        <w:drawing>
          <wp:inline distT="0" distB="0" distL="0" distR="0">
            <wp:extent cx="6782284" cy="9324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66" cy="932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7D" w:rsidRDefault="00ED3A7D">
      <w:pPr>
        <w:spacing w:before="67"/>
        <w:ind w:left="547" w:hanging="432"/>
        <w:jc w:val="center"/>
        <w:rPr>
          <w:b/>
          <w:bCs/>
          <w:color w:val="000000"/>
          <w:kern w:val="2"/>
          <w:sz w:val="24"/>
          <w:szCs w:val="24"/>
          <w:lang w:val="en-US"/>
        </w:rPr>
      </w:pPr>
    </w:p>
    <w:p w:rsidR="00F01799" w:rsidRDefault="009F1236">
      <w:pPr>
        <w:spacing w:before="67"/>
        <w:ind w:left="547" w:hanging="432"/>
        <w:jc w:val="center"/>
        <w:rPr>
          <w:b/>
          <w:bCs/>
          <w:color w:val="000000"/>
          <w:kern w:val="2"/>
          <w:sz w:val="24"/>
          <w:szCs w:val="24"/>
        </w:rPr>
      </w:pPr>
      <w:r>
        <w:rPr>
          <w:b/>
          <w:bCs/>
          <w:color w:val="000000"/>
          <w:kern w:val="2"/>
          <w:sz w:val="24"/>
          <w:szCs w:val="24"/>
        </w:rPr>
        <w:lastRenderedPageBreak/>
        <w:t>Пояснительная записка</w:t>
      </w:r>
    </w:p>
    <w:p w:rsidR="00F01799" w:rsidRDefault="009F1236">
      <w:pPr>
        <w:pStyle w:val="af"/>
        <w:shd w:val="clear" w:color="auto" w:fill="FFFFFF"/>
        <w:ind w:left="0" w:firstLine="567"/>
        <w:jc w:val="both"/>
      </w:pPr>
      <w:r>
        <w:rPr>
          <w:rFonts w:eastAsia="Calibri"/>
          <w:sz w:val="24"/>
          <w:szCs w:val="24"/>
        </w:rPr>
        <w:t xml:space="preserve">Дополнительная общеобразовательная </w:t>
      </w:r>
      <w:proofErr w:type="spellStart"/>
      <w:r>
        <w:rPr>
          <w:rFonts w:eastAsia="Calibri"/>
          <w:sz w:val="24"/>
          <w:szCs w:val="24"/>
        </w:rPr>
        <w:t>общеразвивающая</w:t>
      </w:r>
      <w:proofErr w:type="spellEnd"/>
      <w:r>
        <w:rPr>
          <w:rFonts w:eastAsia="Calibri"/>
          <w:sz w:val="24"/>
          <w:szCs w:val="24"/>
        </w:rPr>
        <w:t xml:space="preserve"> программа «</w:t>
      </w:r>
      <w:r>
        <w:rPr>
          <w:rFonts w:eastAsia="Times New Roman"/>
          <w:bCs/>
          <w:sz w:val="24"/>
          <w:szCs w:val="24"/>
        </w:rPr>
        <w:t>Школа безопасности и основы жизнедеятельности</w:t>
      </w:r>
      <w:r>
        <w:rPr>
          <w:rFonts w:eastAsia="Calibri"/>
          <w:sz w:val="24"/>
          <w:szCs w:val="24"/>
        </w:rPr>
        <w:t xml:space="preserve">» разработана </w:t>
      </w:r>
      <w:r>
        <w:rPr>
          <w:bCs/>
          <w:sz w:val="24"/>
          <w:szCs w:val="24"/>
        </w:rPr>
        <w:t>в соответствии с нормативно – правовыми документами:</w:t>
      </w:r>
    </w:p>
    <w:p w:rsidR="00F01799" w:rsidRDefault="009F1236">
      <w:pPr>
        <w:pStyle w:val="af3"/>
        <w:ind w:firstLine="850"/>
        <w:jc w:val="both"/>
        <w:rPr>
          <w:highlight w:val="white"/>
        </w:rPr>
      </w:pPr>
      <w:r>
        <w:rPr>
          <w:highlight w:val="white"/>
        </w:rPr>
        <w:t xml:space="preserve">• Законом «Об </w:t>
      </w:r>
      <w:r>
        <w:rPr>
          <w:highlight w:val="white"/>
        </w:rPr>
        <w:t>образовании в Российской Федерации» от 29 декабря 2012 г. N 273-ФЗ;</w:t>
      </w:r>
    </w:p>
    <w:p w:rsidR="00F01799" w:rsidRDefault="009F1236">
      <w:pPr>
        <w:ind w:firstLine="85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•«Об утверждении Порядка организации и осуществления образовательной деятельности по дополнительным общеобразовательным программам» (Приказ от 27 июля 2022 г. N 629);</w:t>
      </w:r>
    </w:p>
    <w:p w:rsidR="00F01799" w:rsidRDefault="009F1236">
      <w:pPr>
        <w:ind w:firstLine="85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•Концепцией развития </w:t>
      </w:r>
      <w:r>
        <w:rPr>
          <w:sz w:val="24"/>
          <w:szCs w:val="24"/>
          <w:highlight w:val="white"/>
        </w:rPr>
        <w:t>дополнительного образования детей до 2030 года (Распоряжение правительства РФ от 31 марта 2022 года N 678-р);</w:t>
      </w:r>
    </w:p>
    <w:p w:rsidR="00F01799" w:rsidRDefault="009F1236">
      <w:pPr>
        <w:ind w:firstLine="85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•</w:t>
      </w:r>
      <w:proofErr w:type="spellStart"/>
      <w:r>
        <w:rPr>
          <w:sz w:val="24"/>
          <w:szCs w:val="24"/>
          <w:highlight w:val="white"/>
        </w:rPr>
        <w:t>СанПиН</w:t>
      </w:r>
      <w:proofErr w:type="spellEnd"/>
      <w:r>
        <w:rPr>
          <w:sz w:val="24"/>
          <w:szCs w:val="24"/>
          <w:highlight w:val="white"/>
        </w:rPr>
        <w:t xml:space="preserve"> 2.4. 3648-20 «Санитарно-эпидемиологические требования к организациям воспитания и обучения, отдыха и оздоровления детей и молодёжи» (Поста</w:t>
      </w:r>
      <w:r>
        <w:rPr>
          <w:sz w:val="24"/>
          <w:szCs w:val="24"/>
          <w:highlight w:val="white"/>
        </w:rPr>
        <w:t xml:space="preserve">новление Главного государственного санитарного врача РФ от 28.09. 2020 г. № 28); </w:t>
      </w:r>
    </w:p>
    <w:p w:rsidR="00F01799" w:rsidRDefault="009F1236">
      <w:pPr>
        <w:ind w:firstLine="850"/>
        <w:jc w:val="both"/>
        <w:rPr>
          <w:color w:val="000000"/>
          <w:kern w:val="2"/>
          <w:sz w:val="24"/>
          <w:szCs w:val="24"/>
          <w:highlight w:val="white"/>
        </w:rPr>
      </w:pPr>
      <w:r>
        <w:rPr>
          <w:color w:val="000000"/>
          <w:kern w:val="2"/>
          <w:sz w:val="24"/>
          <w:szCs w:val="24"/>
          <w:highlight w:val="white"/>
        </w:rPr>
        <w:t xml:space="preserve">•Методическими рекомендациями по проектированию дополнительных </w:t>
      </w:r>
      <w:proofErr w:type="spellStart"/>
      <w:r>
        <w:rPr>
          <w:color w:val="000000"/>
          <w:kern w:val="2"/>
          <w:sz w:val="24"/>
          <w:szCs w:val="24"/>
          <w:highlight w:val="white"/>
        </w:rPr>
        <w:t>общеразвивающих</w:t>
      </w:r>
      <w:proofErr w:type="spellEnd"/>
      <w:r>
        <w:rPr>
          <w:color w:val="000000"/>
          <w:kern w:val="2"/>
          <w:sz w:val="24"/>
          <w:szCs w:val="24"/>
          <w:highlight w:val="white"/>
        </w:rPr>
        <w:t xml:space="preserve"> программ (Письмо </w:t>
      </w:r>
      <w:proofErr w:type="spellStart"/>
      <w:r>
        <w:rPr>
          <w:color w:val="000000"/>
          <w:kern w:val="2"/>
          <w:sz w:val="24"/>
          <w:szCs w:val="24"/>
          <w:highlight w:val="white"/>
        </w:rPr>
        <w:t>Минобрнауки</w:t>
      </w:r>
      <w:proofErr w:type="spellEnd"/>
      <w:r>
        <w:rPr>
          <w:color w:val="000000"/>
          <w:kern w:val="2"/>
          <w:sz w:val="24"/>
          <w:szCs w:val="24"/>
          <w:highlight w:val="white"/>
        </w:rPr>
        <w:t xml:space="preserve"> РФ «О направлении информации» от 18 ноября 2015 г. N 09- 3242);</w:t>
      </w:r>
    </w:p>
    <w:p w:rsidR="00F01799" w:rsidRDefault="009F1236">
      <w:pPr>
        <w:ind w:firstLine="850"/>
        <w:jc w:val="both"/>
      </w:pPr>
      <w:r>
        <w:rPr>
          <w:bCs/>
          <w:color w:val="000000"/>
          <w:kern w:val="2"/>
          <w:sz w:val="24"/>
          <w:szCs w:val="24"/>
          <w:highlight w:val="white"/>
        </w:rPr>
        <w:t>•</w:t>
      </w:r>
      <w:r>
        <w:rPr>
          <w:bCs/>
          <w:color w:val="000000"/>
          <w:kern w:val="2"/>
          <w:sz w:val="24"/>
          <w:szCs w:val="24"/>
        </w:rPr>
        <w:t>У</w:t>
      </w:r>
      <w:r>
        <w:rPr>
          <w:bCs/>
          <w:color w:val="000000"/>
          <w:kern w:val="2"/>
          <w:sz w:val="24"/>
          <w:szCs w:val="24"/>
        </w:rPr>
        <w:t>ставом МБОУ «Средняя школа №4»,</w:t>
      </w:r>
    </w:p>
    <w:p w:rsidR="00F01799" w:rsidRDefault="009F1236">
      <w:pPr>
        <w:ind w:firstLine="850"/>
        <w:jc w:val="both"/>
      </w:pPr>
      <w:r>
        <w:rPr>
          <w:bCs/>
          <w:color w:val="000000"/>
          <w:kern w:val="2"/>
          <w:sz w:val="24"/>
          <w:szCs w:val="24"/>
          <w:highlight w:val="white"/>
        </w:rPr>
        <w:t>•</w:t>
      </w:r>
      <w:r>
        <w:rPr>
          <w:bCs/>
          <w:color w:val="000000"/>
          <w:kern w:val="2"/>
          <w:sz w:val="24"/>
          <w:szCs w:val="24"/>
        </w:rPr>
        <w:t xml:space="preserve">Программой воспитания </w:t>
      </w:r>
      <w:r>
        <w:rPr>
          <w:bCs/>
          <w:color w:val="000000"/>
          <w:kern w:val="2"/>
          <w:sz w:val="24"/>
          <w:szCs w:val="24"/>
          <w:highlight w:val="white"/>
        </w:rPr>
        <w:t>«Средняя школа №4»,</w:t>
      </w:r>
    </w:p>
    <w:p w:rsidR="00F01799" w:rsidRDefault="009F1236">
      <w:pPr>
        <w:ind w:firstLine="850"/>
        <w:contextualSpacing/>
      </w:pPr>
      <w:r>
        <w:rPr>
          <w:bCs/>
          <w:color w:val="000000"/>
          <w:kern w:val="2"/>
          <w:sz w:val="24"/>
          <w:szCs w:val="24"/>
          <w:highlight w:val="white"/>
        </w:rPr>
        <w:t>•</w:t>
      </w:r>
      <w:r>
        <w:rPr>
          <w:bCs/>
          <w:color w:val="000000"/>
          <w:kern w:val="2"/>
          <w:sz w:val="24"/>
          <w:szCs w:val="24"/>
        </w:rPr>
        <w:t>Социальным заказом родителей (законных представителей).</w:t>
      </w:r>
    </w:p>
    <w:p w:rsidR="00F01799" w:rsidRDefault="009F1236">
      <w:pPr>
        <w:ind w:firstLine="850"/>
        <w:contextualSpacing/>
      </w:pPr>
      <w:r>
        <w:rPr>
          <w:b/>
          <w:bCs/>
          <w:color w:val="000000"/>
          <w:kern w:val="2"/>
          <w:sz w:val="24"/>
          <w:szCs w:val="24"/>
        </w:rPr>
        <w:t>Направленность</w:t>
      </w:r>
      <w:r>
        <w:rPr>
          <w:bCs/>
          <w:color w:val="000000"/>
          <w:kern w:val="2"/>
          <w:sz w:val="24"/>
          <w:szCs w:val="24"/>
        </w:rPr>
        <w:t xml:space="preserve"> – социально-гуманитарная. </w:t>
      </w:r>
    </w:p>
    <w:p w:rsidR="00F01799" w:rsidRDefault="009F1236">
      <w:pPr>
        <w:spacing w:line="276" w:lineRule="auto"/>
        <w:ind w:firstLine="850"/>
        <w:jc w:val="both"/>
      </w:pPr>
      <w:r>
        <w:rPr>
          <w:rFonts w:eastAsia="Times New Roman"/>
          <w:b/>
          <w:bCs/>
          <w:sz w:val="24"/>
          <w:szCs w:val="24"/>
        </w:rPr>
        <w:t>Актуальность</w:t>
      </w:r>
      <w:r>
        <w:rPr>
          <w:rFonts w:eastAsia="Times New Roman"/>
          <w:b/>
          <w:bCs/>
          <w:sz w:val="24"/>
          <w:szCs w:val="24"/>
        </w:rPr>
        <w:t>:</w:t>
      </w:r>
      <w:r w:rsidR="00D10686" w:rsidRPr="00D10686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 xml:space="preserve">обусловлена тем, что в условиях современного мира, повышения уровня </w:t>
      </w:r>
      <w:r>
        <w:rPr>
          <w:rFonts w:eastAsia="Times New Roman"/>
          <w:bCs/>
          <w:sz w:val="24"/>
          <w:szCs w:val="24"/>
        </w:rPr>
        <w:t>опасности и роста технологических аварий и катастроф необходимо совершенствование знаний и умений в области обеспечения личной и общественной безопасности. Для этого необходимо расширение знаний безопасности жизнедеятельности со школьного уровня, до уровня</w:t>
      </w:r>
      <w:r>
        <w:rPr>
          <w:rFonts w:eastAsia="Times New Roman"/>
          <w:bCs/>
          <w:sz w:val="24"/>
          <w:szCs w:val="24"/>
        </w:rPr>
        <w:t xml:space="preserve"> специальной подготовки в условиях кружковой деятельности. Данная программа дает возможность наиболее емко дать знания в области безопасности и спасательного дела.</w:t>
      </w:r>
    </w:p>
    <w:p w:rsidR="00F01799" w:rsidRDefault="009F1236">
      <w:pPr>
        <w:spacing w:line="276" w:lineRule="auto"/>
        <w:jc w:val="both"/>
      </w:pPr>
      <w:r>
        <w:rPr>
          <w:rFonts w:eastAsia="Times New Roman"/>
          <w:b/>
          <w:sz w:val="24"/>
          <w:szCs w:val="24"/>
        </w:rPr>
        <w:t>Новизна программы</w:t>
      </w:r>
      <w:r w:rsidR="00ED3A7D" w:rsidRPr="00ED3A7D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Программа курса ориентирована на создание у школьников</w:t>
      </w:r>
      <w:r w:rsidR="00D10686" w:rsidRPr="00D1068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правильного представл</w:t>
      </w:r>
      <w:r>
        <w:rPr>
          <w:rFonts w:eastAsia="Times New Roman"/>
          <w:sz w:val="24"/>
          <w:szCs w:val="24"/>
        </w:rPr>
        <w:t>ения о личной безопасности, на расширение знаний и приобретение практических навыков поведения при попадании в экстремальные и чрезвычайные ситуации, а также основ оказания первой помощи пострадавшим. Предусматривает знакомство с теорией и практикой оказан</w:t>
      </w:r>
      <w:r>
        <w:rPr>
          <w:rFonts w:eastAsia="Times New Roman"/>
          <w:sz w:val="24"/>
          <w:szCs w:val="24"/>
        </w:rPr>
        <w:t>ия первой помощи пострадавшим на месте происшествия, изучение правил безопасного поведения в экстремальных и чрезвычайных ситуациях природного и техногенного характера.</w:t>
      </w:r>
    </w:p>
    <w:p w:rsidR="00F01799" w:rsidRDefault="009F1236">
      <w:pPr>
        <w:spacing w:line="276" w:lineRule="auto"/>
        <w:ind w:firstLine="850"/>
        <w:jc w:val="both"/>
      </w:pPr>
      <w:r>
        <w:rPr>
          <w:b/>
          <w:sz w:val="24"/>
          <w:szCs w:val="24"/>
        </w:rPr>
        <w:t>Педагогическая целесообразность</w:t>
      </w:r>
      <w:r>
        <w:rPr>
          <w:color w:val="333333"/>
          <w:sz w:val="24"/>
          <w:szCs w:val="24"/>
          <w:highlight w:val="white"/>
        </w:rPr>
        <w:t xml:space="preserve"> определена тем, что приобщает каждого ребенка к здорово</w:t>
      </w:r>
      <w:r>
        <w:rPr>
          <w:color w:val="333333"/>
          <w:sz w:val="24"/>
          <w:szCs w:val="24"/>
          <w:highlight w:val="white"/>
        </w:rPr>
        <w:t>му образу жизни, активизирует познавательную деятельность, в результате которой возникает желание узнать и попробовать что-то новое, а так же применить полученные знания, умения и навыки в повседневной деятельности, улучшая тем самым свой образовательный р</w:t>
      </w:r>
      <w:r>
        <w:rPr>
          <w:color w:val="333333"/>
          <w:sz w:val="24"/>
          <w:szCs w:val="24"/>
          <w:highlight w:val="white"/>
        </w:rPr>
        <w:t xml:space="preserve">езультат. </w:t>
      </w:r>
      <w:r>
        <w:rPr>
          <w:color w:val="333333"/>
          <w:sz w:val="24"/>
          <w:szCs w:val="24"/>
          <w:highlight w:val="white"/>
        </w:rPr>
        <w:t>Программа подходит для работы с детьми, находящимися в трудной жизненной ситуации. Это могут быть дети с личностными проблемами, проблемами в семье, проблемами в обучении, дети, стоящие на учете, дети из малообеспеченных семей. Реализация програм</w:t>
      </w:r>
      <w:r>
        <w:rPr>
          <w:color w:val="333333"/>
          <w:sz w:val="24"/>
          <w:szCs w:val="24"/>
          <w:highlight w:val="white"/>
        </w:rPr>
        <w:t>мы помогает решить такие задачи, как организация досуга «сложных» детей, формирование личностных нравственных качеств, их адаптация в социуме.</w:t>
      </w:r>
    </w:p>
    <w:p w:rsidR="00F01799" w:rsidRPr="00ED3A7D" w:rsidRDefault="009F1236">
      <w:pPr>
        <w:pStyle w:val="Heading1"/>
        <w:ind w:left="0" w:firstLine="850"/>
        <w:jc w:val="both"/>
        <w:rPr>
          <w:lang w:val="ru-RU"/>
        </w:rPr>
      </w:pPr>
      <w:r w:rsidRPr="00ED3A7D">
        <w:rPr>
          <w:rFonts w:ascii="Times New Roman" w:eastAsia="Times New Roman" w:hAnsi="Times New Roman"/>
          <w:bCs/>
          <w:color w:val="333333"/>
          <w:sz w:val="24"/>
          <w:szCs w:val="24"/>
          <w:highlight w:val="white"/>
          <w:lang w:val="ru-RU"/>
        </w:rPr>
        <w:t xml:space="preserve">Адресат </w:t>
      </w:r>
      <w:proofErr w:type="spellStart"/>
      <w:r w:rsidRPr="00ED3A7D">
        <w:rPr>
          <w:rFonts w:ascii="Times New Roman" w:eastAsia="Times New Roman" w:hAnsi="Times New Roman"/>
          <w:bCs/>
          <w:color w:val="333333"/>
          <w:sz w:val="24"/>
          <w:szCs w:val="24"/>
          <w:highlight w:val="white"/>
          <w:lang w:val="ru-RU"/>
        </w:rPr>
        <w:t>общеразвивающей</w:t>
      </w:r>
      <w:proofErr w:type="spellEnd"/>
      <w:r w:rsidRPr="00ED3A7D">
        <w:rPr>
          <w:rFonts w:ascii="Times New Roman" w:eastAsia="Times New Roman" w:hAnsi="Times New Roman"/>
          <w:bCs/>
          <w:color w:val="333333"/>
          <w:sz w:val="24"/>
          <w:szCs w:val="24"/>
          <w:highlight w:val="white"/>
          <w:lang w:val="ru-RU"/>
        </w:rPr>
        <w:t xml:space="preserve"> программы.</w:t>
      </w:r>
      <w:r w:rsidRPr="00ED3A7D">
        <w:rPr>
          <w:rFonts w:ascii="Times New Roman" w:eastAsia="Times New Roman" w:hAnsi="Times New Roman"/>
          <w:b w:val="0"/>
          <w:color w:val="333333"/>
          <w:sz w:val="24"/>
          <w:szCs w:val="24"/>
          <w:highlight w:val="white"/>
          <w:lang w:val="ru-RU"/>
        </w:rPr>
        <w:t xml:space="preserve"> Программа «</w:t>
      </w:r>
      <w:r w:rsidRPr="00ED3A7D">
        <w:rPr>
          <w:rFonts w:ascii="Times New Roman" w:eastAsia="Times New Roman" w:hAnsi="Times New Roman"/>
          <w:b w:val="0"/>
          <w:color w:val="333333"/>
          <w:sz w:val="24"/>
          <w:szCs w:val="24"/>
          <w:highlight w:val="white"/>
          <w:lang w:val="ru-RU"/>
        </w:rPr>
        <w:t>Школа безопасности и основы жизнедеятельности</w:t>
      </w:r>
      <w:r w:rsidRPr="00ED3A7D">
        <w:rPr>
          <w:rFonts w:ascii="Times New Roman" w:eastAsia="Times New Roman" w:hAnsi="Times New Roman"/>
          <w:b w:val="0"/>
          <w:color w:val="333333"/>
          <w:sz w:val="24"/>
          <w:szCs w:val="24"/>
          <w:highlight w:val="white"/>
          <w:lang w:val="ru-RU"/>
        </w:rPr>
        <w:t xml:space="preserve">» адресована детям от 14 до 17 лет. </w:t>
      </w:r>
      <w:r w:rsidRPr="00ED3A7D">
        <w:rPr>
          <w:rFonts w:ascii="Times New Roman" w:eastAsia="Times New Roman" w:hAnsi="Times New Roman"/>
          <w:b w:val="0"/>
          <w:color w:val="000000"/>
          <w:sz w:val="24"/>
          <w:szCs w:val="24"/>
          <w:highlight w:val="white"/>
          <w:lang w:val="ru-RU" w:eastAsia="ru-RU"/>
        </w:rPr>
        <w:t xml:space="preserve">Программа доступна для детей-инвалидов, которым не требуются особые условия, а также для детей,  находящихся в трудной жизненной ситуации. </w:t>
      </w:r>
      <w:r w:rsidRPr="00ED3A7D">
        <w:rPr>
          <w:rFonts w:ascii="Times New Roman" w:eastAsia="Times New Roman" w:hAnsi="Times New Roman"/>
          <w:b w:val="0"/>
          <w:color w:val="231F20"/>
          <w:sz w:val="24"/>
          <w:szCs w:val="24"/>
          <w:highlight w:val="white"/>
          <w:lang w:val="ru-RU" w:eastAsia="ru-RU"/>
        </w:rPr>
        <w:t xml:space="preserve">Количество обучающихся в группе – 10-20 человек. </w:t>
      </w:r>
    </w:p>
    <w:p w:rsidR="00F01799" w:rsidRDefault="009F1236">
      <w:pPr>
        <w:ind w:firstLine="709"/>
        <w:contextualSpacing/>
        <w:jc w:val="both"/>
      </w:pPr>
      <w:r>
        <w:rPr>
          <w:rFonts w:eastAsia="Times New Roman"/>
          <w:sz w:val="24"/>
          <w:szCs w:val="24"/>
          <w:u w:val="single"/>
        </w:rPr>
        <w:t>Учреждение (адрес):</w:t>
      </w:r>
      <w:r>
        <w:rPr>
          <w:rFonts w:eastAsia="Times New Roman"/>
          <w:sz w:val="24"/>
          <w:szCs w:val="24"/>
        </w:rPr>
        <w:t xml:space="preserve"> Муниципальн</w:t>
      </w:r>
      <w:r>
        <w:rPr>
          <w:rFonts w:eastAsia="Times New Roman"/>
          <w:sz w:val="24"/>
          <w:szCs w:val="24"/>
        </w:rPr>
        <w:t xml:space="preserve">ое бюджетное общеобразовательное учреждение «Средняя школа № 4» (216506, г Рославль, р-н </w:t>
      </w:r>
      <w:proofErr w:type="spellStart"/>
      <w:r>
        <w:rPr>
          <w:rFonts w:eastAsia="Times New Roman"/>
          <w:sz w:val="24"/>
          <w:szCs w:val="24"/>
        </w:rPr>
        <w:t>Рославльский</w:t>
      </w:r>
      <w:proofErr w:type="spellEnd"/>
      <w:r>
        <w:rPr>
          <w:rFonts w:eastAsia="Times New Roman"/>
          <w:sz w:val="24"/>
          <w:szCs w:val="24"/>
        </w:rPr>
        <w:t>, д. 10, Смоленский-6 пер)</w:t>
      </w:r>
    </w:p>
    <w:p w:rsidR="00F01799" w:rsidRDefault="009F1236">
      <w:pPr>
        <w:ind w:firstLine="709"/>
        <w:contextualSpacing/>
        <w:jc w:val="both"/>
      </w:pPr>
      <w:r>
        <w:rPr>
          <w:bCs/>
          <w:color w:val="000000"/>
          <w:kern w:val="2"/>
          <w:sz w:val="24"/>
          <w:szCs w:val="24"/>
          <w:u w:val="single"/>
        </w:rPr>
        <w:t>Количество часов</w:t>
      </w:r>
      <w:r>
        <w:rPr>
          <w:bCs/>
          <w:color w:val="000000"/>
          <w:kern w:val="2"/>
          <w:sz w:val="24"/>
          <w:szCs w:val="24"/>
        </w:rPr>
        <w:t xml:space="preserve"> по программе в год - 144 часов.</w:t>
      </w:r>
    </w:p>
    <w:p w:rsidR="00F01799" w:rsidRDefault="009F1236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продолжительности реализации программа – одногодичная.</w:t>
      </w:r>
    </w:p>
    <w:p w:rsidR="00F01799" w:rsidRDefault="009F1236">
      <w:pPr>
        <w:tabs>
          <w:tab w:val="left" w:pos="893"/>
        </w:tabs>
        <w:spacing w:line="276" w:lineRule="auto"/>
        <w:ind w:right="-2" w:firstLine="709"/>
        <w:jc w:val="both"/>
      </w:pPr>
      <w:r>
        <w:rPr>
          <w:rFonts w:eastAsia="Times New Roman"/>
          <w:sz w:val="24"/>
          <w:szCs w:val="24"/>
          <w:u w:val="single"/>
        </w:rPr>
        <w:lastRenderedPageBreak/>
        <w:t>Занятия проводятся</w:t>
      </w:r>
      <w:r>
        <w:rPr>
          <w:rFonts w:eastAsia="Times New Roman"/>
          <w:sz w:val="24"/>
          <w:szCs w:val="24"/>
        </w:rPr>
        <w:t xml:space="preserve"> с </w:t>
      </w:r>
      <w:r>
        <w:rPr>
          <w:rFonts w:eastAsia="Times New Roman"/>
          <w:sz w:val="24"/>
          <w:szCs w:val="24"/>
        </w:rPr>
        <w:t xml:space="preserve">группой 2 раза, длительность одного занятия – 2 </w:t>
      </w:r>
      <w:proofErr w:type="gramStart"/>
      <w:r>
        <w:rPr>
          <w:rFonts w:eastAsia="Times New Roman"/>
          <w:sz w:val="24"/>
          <w:szCs w:val="24"/>
        </w:rPr>
        <w:t>академических</w:t>
      </w:r>
      <w:proofErr w:type="gramEnd"/>
      <w:r>
        <w:rPr>
          <w:rFonts w:eastAsia="Times New Roman"/>
          <w:sz w:val="24"/>
          <w:szCs w:val="24"/>
        </w:rPr>
        <w:t xml:space="preserve"> часа.</w:t>
      </w:r>
    </w:p>
    <w:p w:rsidR="00F01799" w:rsidRDefault="009F1236">
      <w:pPr>
        <w:tabs>
          <w:tab w:val="left" w:pos="893"/>
        </w:tabs>
        <w:spacing w:line="276" w:lineRule="auto"/>
        <w:ind w:right="-2" w:firstLine="709"/>
        <w:jc w:val="both"/>
      </w:pPr>
      <w:r>
        <w:rPr>
          <w:rFonts w:eastAsia="Times New Roman"/>
          <w:sz w:val="24"/>
          <w:szCs w:val="24"/>
          <w:u w:val="single"/>
        </w:rPr>
        <w:t>Форма организации образовательного процесса</w:t>
      </w:r>
      <w:r>
        <w:rPr>
          <w:rFonts w:eastAsia="Times New Roman"/>
          <w:sz w:val="24"/>
          <w:szCs w:val="24"/>
        </w:rPr>
        <w:t xml:space="preserve"> – групповая.</w:t>
      </w:r>
    </w:p>
    <w:p w:rsidR="00F01799" w:rsidRDefault="009F1236">
      <w:pPr>
        <w:ind w:firstLine="709"/>
        <w:jc w:val="both"/>
      </w:pPr>
      <w:r>
        <w:rPr>
          <w:rFonts w:eastAsia="Times New Roman"/>
          <w:sz w:val="24"/>
          <w:szCs w:val="24"/>
          <w:u w:val="single"/>
        </w:rPr>
        <w:t>По содержанию деятельности</w:t>
      </w:r>
      <w:r>
        <w:rPr>
          <w:rFonts w:eastAsia="Times New Roman"/>
          <w:sz w:val="24"/>
          <w:szCs w:val="24"/>
        </w:rPr>
        <w:t xml:space="preserve"> – </w:t>
      </w:r>
      <w:proofErr w:type="gramStart"/>
      <w:r>
        <w:rPr>
          <w:rFonts w:eastAsia="Times New Roman"/>
          <w:sz w:val="24"/>
          <w:szCs w:val="24"/>
        </w:rPr>
        <w:t>интегрированная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F01799" w:rsidRDefault="009F1236">
      <w:pPr>
        <w:ind w:firstLine="709"/>
        <w:jc w:val="both"/>
      </w:pPr>
      <w:r>
        <w:rPr>
          <w:bCs/>
          <w:color w:val="000000"/>
          <w:kern w:val="2"/>
          <w:sz w:val="24"/>
          <w:szCs w:val="24"/>
          <w:u w:val="single"/>
        </w:rPr>
        <w:t>Уровень сложности</w:t>
      </w:r>
      <w:r>
        <w:rPr>
          <w:bCs/>
          <w:color w:val="000000"/>
          <w:kern w:val="2"/>
          <w:sz w:val="24"/>
          <w:szCs w:val="24"/>
        </w:rPr>
        <w:t xml:space="preserve"> – стартовый.</w:t>
      </w:r>
    </w:p>
    <w:p w:rsidR="00F01799" w:rsidRDefault="009F1236">
      <w:pPr>
        <w:ind w:firstLine="709"/>
        <w:jc w:val="both"/>
      </w:pPr>
      <w:r>
        <w:rPr>
          <w:bCs/>
          <w:color w:val="000000"/>
          <w:kern w:val="2"/>
          <w:sz w:val="24"/>
          <w:szCs w:val="24"/>
          <w:u w:val="single"/>
        </w:rPr>
        <w:t>По уровню образования</w:t>
      </w:r>
      <w:r>
        <w:rPr>
          <w:bCs/>
          <w:color w:val="000000"/>
          <w:kern w:val="2"/>
          <w:sz w:val="24"/>
          <w:szCs w:val="24"/>
        </w:rPr>
        <w:t xml:space="preserve"> — </w:t>
      </w:r>
      <w:proofErr w:type="spellStart"/>
      <w:r>
        <w:rPr>
          <w:bCs/>
          <w:color w:val="000000"/>
          <w:kern w:val="2"/>
          <w:sz w:val="24"/>
          <w:szCs w:val="24"/>
        </w:rPr>
        <w:t>общеразвивающая</w:t>
      </w:r>
      <w:proofErr w:type="spellEnd"/>
      <w:r>
        <w:rPr>
          <w:rFonts w:eastAsia="Times New Roman"/>
          <w:bCs/>
          <w:color w:val="000000"/>
          <w:kern w:val="2"/>
          <w:sz w:val="24"/>
          <w:szCs w:val="24"/>
        </w:rPr>
        <w:t>.</w:t>
      </w:r>
    </w:p>
    <w:p w:rsidR="00F01799" w:rsidRDefault="009F1236">
      <w:pPr>
        <w:ind w:left="283" w:firstLine="454"/>
        <w:jc w:val="both"/>
      </w:pPr>
      <w:r>
        <w:rPr>
          <w:rFonts w:eastAsia="Times New Roman"/>
          <w:b/>
          <w:bCs/>
          <w:sz w:val="24"/>
          <w:szCs w:val="24"/>
          <w:lang w:eastAsia="en-US"/>
        </w:rPr>
        <w:t xml:space="preserve">Форма обучения </w:t>
      </w:r>
      <w:proofErr w:type="gramStart"/>
      <w:r>
        <w:rPr>
          <w:rFonts w:eastAsia="Times New Roman"/>
          <w:sz w:val="24"/>
          <w:szCs w:val="24"/>
          <w:lang w:eastAsia="en-US"/>
        </w:rPr>
        <w:t>-о</w:t>
      </w:r>
      <w:proofErr w:type="gramEnd"/>
      <w:r>
        <w:rPr>
          <w:rFonts w:eastAsia="Times New Roman"/>
          <w:sz w:val="24"/>
          <w:szCs w:val="24"/>
          <w:lang w:eastAsia="en-US"/>
        </w:rPr>
        <w:t>чная.</w:t>
      </w:r>
    </w:p>
    <w:p w:rsidR="00F01799" w:rsidRDefault="009F1236">
      <w:pPr>
        <w:ind w:firstLine="737"/>
        <w:jc w:val="both"/>
        <w:rPr>
          <w:rFonts w:eastAsia="Times New Roman"/>
          <w:b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  <w:lang w:eastAsia="en-US"/>
        </w:rPr>
        <w:t>Группы форм организации обучения:</w:t>
      </w:r>
    </w:p>
    <w:p w:rsidR="00F01799" w:rsidRDefault="009F1236">
      <w:pPr>
        <w:tabs>
          <w:tab w:val="left" w:pos="727"/>
        </w:tabs>
        <w:ind w:left="360"/>
        <w:jc w:val="both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- по количеству учащихся, участвующих в занятии (</w:t>
      </w:r>
      <w:proofErr w:type="gramStart"/>
      <w:r>
        <w:rPr>
          <w:rFonts w:eastAsia="Times New Roman"/>
          <w:sz w:val="24"/>
          <w:szCs w:val="24"/>
          <w:lang w:eastAsia="en-US"/>
        </w:rPr>
        <w:t>коллективная</w:t>
      </w:r>
      <w:proofErr w:type="gramEnd"/>
      <w:r>
        <w:rPr>
          <w:rFonts w:eastAsia="Times New Roman"/>
          <w:sz w:val="24"/>
          <w:szCs w:val="24"/>
          <w:lang w:eastAsia="en-US"/>
        </w:rPr>
        <w:t>, фронтальная, групповая, индивидуальная);</w:t>
      </w:r>
    </w:p>
    <w:p w:rsidR="00F01799" w:rsidRDefault="009F1236">
      <w:pPr>
        <w:tabs>
          <w:tab w:val="left" w:pos="787"/>
        </w:tabs>
        <w:ind w:left="360" w:right="20"/>
        <w:jc w:val="both"/>
        <w:rPr>
          <w:rFonts w:eastAsia="Times New Roman"/>
          <w:sz w:val="24"/>
          <w:szCs w:val="24"/>
          <w:lang w:eastAsia="en-US"/>
        </w:rPr>
      </w:pPr>
      <w:proofErr w:type="gramStart"/>
      <w:r>
        <w:rPr>
          <w:rFonts w:eastAsia="Times New Roman"/>
          <w:sz w:val="24"/>
          <w:szCs w:val="24"/>
          <w:lang w:eastAsia="en-US"/>
        </w:rPr>
        <w:t>- по особенностям коммуникативного взаимодействия педагога и детей (лекция, семинар, практикум,</w:t>
      </w:r>
      <w:r>
        <w:rPr>
          <w:rFonts w:eastAsia="Times New Roman"/>
          <w:sz w:val="24"/>
          <w:szCs w:val="24"/>
          <w:lang w:eastAsia="en-US"/>
        </w:rPr>
        <w:t xml:space="preserve"> экскурсия, олимпиада, конференция, мастерская, лаборатория, конкурс, фестиваль, отчетный концерт и т.д.);</w:t>
      </w:r>
      <w:proofErr w:type="gramEnd"/>
    </w:p>
    <w:p w:rsidR="00F01799" w:rsidRDefault="009F1236">
      <w:pPr>
        <w:tabs>
          <w:tab w:val="left" w:pos="787"/>
        </w:tabs>
        <w:ind w:left="360" w:right="20"/>
        <w:jc w:val="both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- по дидактической цели (вводное занятие, занятие по углублению знаний,  практическое занятие, занятие по систематизации и обобщению знаний, по контр</w:t>
      </w:r>
      <w:r>
        <w:rPr>
          <w:rFonts w:eastAsia="Times New Roman"/>
          <w:sz w:val="24"/>
          <w:szCs w:val="24"/>
          <w:lang w:eastAsia="en-US"/>
        </w:rPr>
        <w:t>олю знаний, умений и навыков, комбинированные формы занятий).</w:t>
      </w:r>
    </w:p>
    <w:p w:rsidR="00F01799" w:rsidRDefault="009F1236">
      <w:pPr>
        <w:ind w:left="-57" w:firstLine="907"/>
        <w:jc w:val="both"/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Формировать у детей сознательное и ответственное отношение к вопросам личной и общественной безопасности, практические навыки и умения поведения в экстремальных ситуациях, навыки оказания </w:t>
      </w:r>
      <w:r>
        <w:rPr>
          <w:sz w:val="24"/>
          <w:szCs w:val="24"/>
        </w:rPr>
        <w:t>первой медицинской помощи, стремление к здоровому образу жизни, совершенствовать морально-психологическое состояние и физическое развитие.</w:t>
      </w:r>
    </w:p>
    <w:p w:rsidR="00F01799" w:rsidRDefault="009F1236">
      <w:pPr>
        <w:ind w:left="3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Задачи:</w:t>
      </w:r>
    </w:p>
    <w:p w:rsidR="00F01799" w:rsidRDefault="009F1236">
      <w:pPr>
        <w:ind w:left="3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Обучающие:</w:t>
      </w:r>
    </w:p>
    <w:p w:rsidR="00F01799" w:rsidRDefault="00F01799">
      <w:pPr>
        <w:sectPr w:rsidR="00F01799">
          <w:pgSz w:w="11906" w:h="16838"/>
          <w:pgMar w:top="851" w:right="1126" w:bottom="567" w:left="1133" w:header="0" w:footer="0" w:gutter="0"/>
          <w:cols w:space="720"/>
          <w:formProt w:val="0"/>
          <w:docGrid w:linePitch="312"/>
        </w:sectPr>
      </w:pPr>
    </w:p>
    <w:p w:rsidR="00F01799" w:rsidRDefault="009F1236">
      <w:pPr>
        <w:tabs>
          <w:tab w:val="left" w:pos="837"/>
        </w:tabs>
        <w:ind w:left="940" w:right="20" w:hanging="28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-обучить учащихся действиям, которые будут использоваться как «подводящие» у</w:t>
      </w:r>
      <w:r>
        <w:rPr>
          <w:sz w:val="24"/>
          <w:szCs w:val="24"/>
        </w:rPr>
        <w:t>пражнения, либо как средства избирательного воздействия на развитие отдельных физических качеств, способностей;</w:t>
      </w:r>
    </w:p>
    <w:p w:rsidR="00F01799" w:rsidRDefault="009F1236">
      <w:pPr>
        <w:tabs>
          <w:tab w:val="left" w:pos="840"/>
        </w:tabs>
        <w:ind w:left="653"/>
        <w:jc w:val="both"/>
        <w:rPr>
          <w:sz w:val="24"/>
          <w:szCs w:val="24"/>
        </w:rPr>
      </w:pPr>
      <w:r>
        <w:rPr>
          <w:sz w:val="24"/>
          <w:szCs w:val="24"/>
        </w:rPr>
        <w:t>- обучить навыкам оказания первой доврачебной помощи;</w:t>
      </w:r>
    </w:p>
    <w:p w:rsidR="00F01799" w:rsidRDefault="009F1236">
      <w:pPr>
        <w:tabs>
          <w:tab w:val="left" w:pos="840"/>
        </w:tabs>
        <w:ind w:left="653"/>
        <w:jc w:val="both"/>
        <w:rPr>
          <w:sz w:val="24"/>
          <w:szCs w:val="24"/>
        </w:rPr>
      </w:pPr>
      <w:r>
        <w:rPr>
          <w:sz w:val="24"/>
          <w:szCs w:val="24"/>
        </w:rPr>
        <w:t>- совершенствовать двигательные умения и навыки прикладного характера;</w:t>
      </w:r>
    </w:p>
    <w:p w:rsidR="00F01799" w:rsidRDefault="009F1236">
      <w:pPr>
        <w:tabs>
          <w:tab w:val="left" w:pos="840"/>
        </w:tabs>
        <w:ind w:left="653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двигате</w:t>
      </w:r>
      <w:r>
        <w:rPr>
          <w:sz w:val="24"/>
          <w:szCs w:val="24"/>
        </w:rPr>
        <w:t>льные качества на основе общей физической подготовленности;</w:t>
      </w:r>
    </w:p>
    <w:p w:rsidR="00F01799" w:rsidRDefault="009F1236">
      <w:pPr>
        <w:tabs>
          <w:tab w:val="left" w:pos="900"/>
        </w:tabs>
        <w:ind w:left="653"/>
        <w:jc w:val="both"/>
        <w:rPr>
          <w:sz w:val="24"/>
          <w:szCs w:val="24"/>
        </w:rPr>
      </w:pPr>
      <w:r>
        <w:rPr>
          <w:sz w:val="24"/>
          <w:szCs w:val="24"/>
        </w:rPr>
        <w:t>- изучить правила пожарной безопасности, ПДД.</w:t>
      </w:r>
    </w:p>
    <w:p w:rsidR="00F01799" w:rsidRDefault="009F1236">
      <w:pPr>
        <w:ind w:left="4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Развивающие:</w:t>
      </w:r>
    </w:p>
    <w:p w:rsidR="00F01799" w:rsidRDefault="009F1236">
      <w:pPr>
        <w:tabs>
          <w:tab w:val="left" w:pos="840"/>
        </w:tabs>
        <w:ind w:left="473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всестороннее совершенствовать личностные качества: психологическая устойчивость, физическая сила, выносливость, быстрота принятия </w:t>
      </w:r>
      <w:r>
        <w:rPr>
          <w:sz w:val="24"/>
          <w:szCs w:val="24"/>
        </w:rPr>
        <w:t>решений, наличие необходимых знаний и навыков, позволяющих успешно действовать в экстремальных ситуациях;</w:t>
      </w:r>
    </w:p>
    <w:p w:rsidR="00F01799" w:rsidRDefault="009F1236">
      <w:pPr>
        <w:tabs>
          <w:tab w:val="left" w:pos="840"/>
        </w:tabs>
        <w:ind w:left="473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память, логическое мышление и мотивацию личности к познанию;</w:t>
      </w:r>
    </w:p>
    <w:p w:rsidR="00F01799" w:rsidRDefault="009F1236">
      <w:pPr>
        <w:tabs>
          <w:tab w:val="left" w:pos="840"/>
        </w:tabs>
        <w:ind w:left="473"/>
        <w:jc w:val="both"/>
        <w:rPr>
          <w:sz w:val="24"/>
          <w:szCs w:val="24"/>
        </w:rPr>
      </w:pPr>
      <w:r>
        <w:rPr>
          <w:sz w:val="24"/>
          <w:szCs w:val="24"/>
        </w:rPr>
        <w:t>- развивать внимательность и осторожность.</w:t>
      </w:r>
    </w:p>
    <w:p w:rsidR="00F01799" w:rsidRDefault="009F1236">
      <w:pPr>
        <w:ind w:left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Воспитательные:</w:t>
      </w:r>
    </w:p>
    <w:p w:rsidR="00F01799" w:rsidRDefault="009F1236">
      <w:pPr>
        <w:tabs>
          <w:tab w:val="left" w:pos="0"/>
          <w:tab w:val="left" w:pos="286"/>
          <w:tab w:val="left" w:pos="94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ориентация на тр</w:t>
      </w:r>
      <w:r>
        <w:rPr>
          <w:sz w:val="24"/>
          <w:szCs w:val="24"/>
        </w:rPr>
        <w:t>уд, собственные усилия;</w:t>
      </w:r>
    </w:p>
    <w:p w:rsidR="00F01799" w:rsidRDefault="009F1236">
      <w:pPr>
        <w:tabs>
          <w:tab w:val="left" w:pos="0"/>
          <w:tab w:val="left" w:pos="286"/>
          <w:tab w:val="left" w:pos="94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удовлетворение потребности детей в общении;</w:t>
      </w:r>
    </w:p>
    <w:p w:rsidR="00F01799" w:rsidRDefault="009F1236">
      <w:pPr>
        <w:tabs>
          <w:tab w:val="left" w:pos="0"/>
          <w:tab w:val="left" w:pos="286"/>
          <w:tab w:val="left" w:pos="94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воспитание приоритета общественных ценностей.</w:t>
      </w:r>
    </w:p>
    <w:p w:rsidR="00F01799" w:rsidRDefault="009F1236">
      <w:pPr>
        <w:tabs>
          <w:tab w:val="left" w:pos="0"/>
          <w:tab w:val="left" w:pos="286"/>
          <w:tab w:val="left" w:pos="940"/>
        </w:tabs>
        <w:jc w:val="both"/>
      </w:pPr>
      <w:r>
        <w:rPr>
          <w:b/>
          <w:sz w:val="24"/>
          <w:szCs w:val="24"/>
        </w:rPr>
        <w:t xml:space="preserve">Планируемые результаты освоения </w:t>
      </w:r>
      <w:proofErr w:type="gramStart"/>
      <w:r>
        <w:rPr>
          <w:b/>
          <w:sz w:val="24"/>
          <w:szCs w:val="24"/>
        </w:rPr>
        <w:t>обучающимися</w:t>
      </w:r>
      <w:proofErr w:type="gramEnd"/>
      <w:r>
        <w:rPr>
          <w:b/>
          <w:sz w:val="24"/>
          <w:szCs w:val="24"/>
        </w:rPr>
        <w:t xml:space="preserve"> курса «</w:t>
      </w:r>
      <w:r>
        <w:rPr>
          <w:rFonts w:eastAsia="Times New Roman"/>
          <w:b/>
          <w:bCs/>
          <w:sz w:val="24"/>
          <w:szCs w:val="24"/>
        </w:rPr>
        <w:t>Школа безопасности и основы жизнедеятельности</w:t>
      </w:r>
      <w:r>
        <w:rPr>
          <w:b/>
          <w:sz w:val="24"/>
          <w:szCs w:val="24"/>
        </w:rPr>
        <w:t>»</w:t>
      </w:r>
    </w:p>
    <w:p w:rsidR="00F01799" w:rsidRDefault="009F1236">
      <w:pPr>
        <w:spacing w:line="276" w:lineRule="auto"/>
        <w:ind w:left="5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Предметные результаты:</w:t>
      </w:r>
    </w:p>
    <w:p w:rsidR="00F01799" w:rsidRDefault="009F1236">
      <w:pPr>
        <w:spacing w:line="276" w:lineRule="auto"/>
        <w:ind w:left="580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• </w:t>
      </w:r>
      <w:r>
        <w:rPr>
          <w:rFonts w:eastAsia="Times New Roman"/>
          <w:color w:val="000000"/>
          <w:sz w:val="24"/>
          <w:szCs w:val="24"/>
        </w:rPr>
        <w:t xml:space="preserve">умение </w:t>
      </w:r>
      <w:r>
        <w:rPr>
          <w:rFonts w:eastAsia="Times New Roman"/>
          <w:color w:val="000000"/>
          <w:sz w:val="24"/>
          <w:szCs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инфекционных заболеваний), устанавливать причинно-следственные связи, строить </w:t>
      </w:r>
      <w:proofErr w:type="gramStart"/>
      <w:r>
        <w:rPr>
          <w:rFonts w:eastAsia="Times New Roman"/>
          <w:color w:val="000000"/>
          <w:sz w:val="24"/>
          <w:szCs w:val="24"/>
        </w:rPr>
        <w:t>логическое рассуждени</w:t>
      </w:r>
      <w:r>
        <w:rPr>
          <w:rFonts w:eastAsia="Times New Roman"/>
          <w:color w:val="000000"/>
          <w:sz w:val="24"/>
          <w:szCs w:val="24"/>
        </w:rPr>
        <w:t>е</w:t>
      </w:r>
      <w:proofErr w:type="gramEnd"/>
      <w:r>
        <w:rPr>
          <w:rFonts w:eastAsia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  <w:r>
        <w:rPr>
          <w:rFonts w:eastAsia="Times New Roman"/>
          <w:color w:val="000000"/>
          <w:sz w:val="24"/>
          <w:szCs w:val="24"/>
        </w:rPr>
        <w:br/>
        <w:t>• умение создавать, применять и преобразовывать знаки и символы, модели и схемы для решения учебных и познавательных задач;</w:t>
      </w:r>
      <w:r>
        <w:rPr>
          <w:rFonts w:eastAsia="Times New Roman"/>
          <w:color w:val="000000"/>
          <w:sz w:val="24"/>
          <w:szCs w:val="24"/>
        </w:rPr>
        <w:br/>
        <w:t xml:space="preserve">• освоение приёмов действий при оказании первой помощи в </w:t>
      </w:r>
      <w:r>
        <w:rPr>
          <w:rFonts w:eastAsia="Times New Roman"/>
          <w:color w:val="000000"/>
          <w:sz w:val="24"/>
          <w:szCs w:val="24"/>
        </w:rPr>
        <w:t>опасных и неотложных ситуациях пострадавшим.</w:t>
      </w:r>
    </w:p>
    <w:p w:rsidR="00F01799" w:rsidRDefault="009F1236">
      <w:pPr>
        <w:spacing w:line="276" w:lineRule="auto"/>
        <w:ind w:left="580"/>
      </w:pPr>
      <w:r>
        <w:rPr>
          <w:i/>
          <w:iCs/>
          <w:sz w:val="24"/>
          <w:szCs w:val="24"/>
        </w:rPr>
        <w:lastRenderedPageBreak/>
        <w:t>Учащиеся должны знать: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  <w:highlight w:val="white"/>
        </w:rPr>
        <w:t>правила применения средств оказания первой помощи;</w:t>
      </w:r>
      <w:r>
        <w:rPr>
          <w:color w:val="000000"/>
          <w:sz w:val="24"/>
          <w:szCs w:val="24"/>
        </w:rPr>
        <w:br/>
        <w:t>• принципы оказания первой помощи;</w:t>
      </w:r>
      <w:r>
        <w:rPr>
          <w:color w:val="000000"/>
          <w:sz w:val="24"/>
          <w:szCs w:val="24"/>
        </w:rPr>
        <w:br/>
        <w:t>• принципы иммобилизации и транспортировки пострадавших при переломах;</w:t>
      </w:r>
      <w:r>
        <w:rPr>
          <w:color w:val="000000"/>
          <w:sz w:val="24"/>
          <w:szCs w:val="24"/>
        </w:rPr>
        <w:br/>
        <w:t>• способы остановки кровотече</w:t>
      </w:r>
      <w:r>
        <w:rPr>
          <w:color w:val="000000"/>
          <w:sz w:val="24"/>
          <w:szCs w:val="24"/>
        </w:rPr>
        <w:t>ний (капиллярных, венозных, артериальных);</w:t>
      </w:r>
      <w:r>
        <w:rPr>
          <w:color w:val="000000"/>
          <w:sz w:val="24"/>
          <w:szCs w:val="24"/>
        </w:rPr>
        <w:br/>
        <w:t>• правила техники выполнения обработки ран, наложения повязок на раны, наложения кровоостанавливающего жгута;</w:t>
      </w:r>
      <w:r>
        <w:rPr>
          <w:color w:val="000000"/>
          <w:sz w:val="24"/>
          <w:szCs w:val="24"/>
        </w:rPr>
        <w:br/>
        <w:t xml:space="preserve">• </w:t>
      </w:r>
      <w:proofErr w:type="gramStart"/>
      <w:r>
        <w:rPr>
          <w:sz w:val="24"/>
          <w:szCs w:val="24"/>
        </w:rPr>
        <w:t>способы проникновения токсинов в организм человека, причины и симптоматика отравлений (пищевые, отрав</w:t>
      </w:r>
      <w:r>
        <w:rPr>
          <w:sz w:val="24"/>
          <w:szCs w:val="24"/>
        </w:rPr>
        <w:t>ления ядовитыми ягодами и грибами, алкоголем, никотином, угарным газом, медикаментами, ртутью);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• </w:t>
      </w:r>
      <w:r>
        <w:rPr>
          <w:sz w:val="24"/>
          <w:szCs w:val="24"/>
        </w:rPr>
        <w:t>болезни, вызванные вредоносными микроорганизмами, источники инфекций, пути передачи, мероприятия по уничтожению вредоносных микроорганизмов, разновидность имм</w:t>
      </w:r>
      <w:r>
        <w:rPr>
          <w:sz w:val="24"/>
          <w:szCs w:val="24"/>
        </w:rPr>
        <w:t>унитета.</w:t>
      </w:r>
      <w:proofErr w:type="gramEnd"/>
    </w:p>
    <w:p w:rsidR="00F01799" w:rsidRDefault="009F1236">
      <w:pPr>
        <w:spacing w:line="276" w:lineRule="auto"/>
        <w:ind w:left="580"/>
        <w:rPr>
          <w:b/>
          <w:i/>
          <w:iCs/>
          <w:color w:val="000000"/>
          <w:sz w:val="24"/>
          <w:szCs w:val="24"/>
        </w:rPr>
      </w:pPr>
      <w:r>
        <w:rPr>
          <w:b/>
          <w:i/>
          <w:iCs/>
          <w:color w:val="000000"/>
          <w:sz w:val="24"/>
          <w:szCs w:val="24"/>
        </w:rPr>
        <w:t xml:space="preserve">Учащиеся должны владеть умениями и навыками оказания первой помощи: </w:t>
      </w:r>
    </w:p>
    <w:p w:rsidR="00F01799" w:rsidRDefault="009F1236">
      <w:pPr>
        <w:spacing w:line="276" w:lineRule="auto"/>
      </w:pPr>
      <w:proofErr w:type="gramStart"/>
      <w:r>
        <w:rPr>
          <w:color w:val="000000"/>
          <w:sz w:val="24"/>
          <w:szCs w:val="24"/>
        </w:rPr>
        <w:t>• при синдроме длительного сдавливания, при переломах, вывихах, ушибах;</w:t>
      </w:r>
      <w:r>
        <w:rPr>
          <w:color w:val="000000"/>
          <w:sz w:val="24"/>
          <w:szCs w:val="24"/>
        </w:rPr>
        <w:br/>
        <w:t>• при кровотечениях (капиллярных, венозных, артериальных);</w:t>
      </w:r>
      <w:r>
        <w:rPr>
          <w:color w:val="000000"/>
          <w:sz w:val="24"/>
          <w:szCs w:val="24"/>
        </w:rPr>
        <w:br/>
        <w:t>• при обморожениях ожогах (термических, химичес</w:t>
      </w:r>
      <w:r>
        <w:rPr>
          <w:color w:val="000000"/>
          <w:sz w:val="24"/>
          <w:szCs w:val="24"/>
        </w:rPr>
        <w:t>ких, солнечных);</w:t>
      </w:r>
      <w:r>
        <w:rPr>
          <w:color w:val="000000"/>
          <w:sz w:val="24"/>
          <w:szCs w:val="24"/>
        </w:rPr>
        <w:br/>
        <w:t>• при поражении электрическим током;</w:t>
      </w:r>
      <w:r>
        <w:rPr>
          <w:color w:val="000000"/>
          <w:sz w:val="24"/>
          <w:szCs w:val="24"/>
        </w:rPr>
        <w:br/>
        <w:t xml:space="preserve">• при внезапном прекращении сердечной деятельности, при остановке дыхания; </w:t>
      </w:r>
      <w:r>
        <w:rPr>
          <w:color w:val="000000"/>
          <w:sz w:val="24"/>
          <w:szCs w:val="24"/>
        </w:rPr>
        <w:br/>
        <w:t>• при обморожении;</w:t>
      </w:r>
      <w:r>
        <w:rPr>
          <w:color w:val="000000"/>
          <w:sz w:val="24"/>
          <w:szCs w:val="24"/>
        </w:rPr>
        <w:br/>
        <w:t xml:space="preserve">• при утоплении; </w:t>
      </w:r>
      <w:r>
        <w:rPr>
          <w:color w:val="000000"/>
          <w:sz w:val="24"/>
          <w:szCs w:val="24"/>
        </w:rPr>
        <w:br/>
        <w:t xml:space="preserve">• при отравлениях </w:t>
      </w:r>
      <w:r>
        <w:rPr>
          <w:sz w:val="24"/>
          <w:szCs w:val="24"/>
        </w:rPr>
        <w:t>(пищевые, отравления ядовитыми ягодами и грибами, алкоголем, никотином,</w:t>
      </w:r>
      <w:r>
        <w:rPr>
          <w:sz w:val="24"/>
          <w:szCs w:val="24"/>
        </w:rPr>
        <w:t xml:space="preserve"> угарным газом, медикаментами, ртутью);</w:t>
      </w:r>
      <w:r>
        <w:rPr>
          <w:color w:val="000000"/>
          <w:sz w:val="24"/>
          <w:szCs w:val="24"/>
        </w:rPr>
        <w:br/>
        <w:t>• при инфаркте, гипертоническом кризе, инсульте, обмороке, диабетической коме.</w:t>
      </w:r>
      <w:proofErr w:type="gramEnd"/>
    </w:p>
    <w:p w:rsidR="00F01799" w:rsidRDefault="009F1236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Личностные результаты:</w:t>
      </w:r>
    </w:p>
    <w:p w:rsidR="00F01799" w:rsidRDefault="009F1236">
      <w:pPr>
        <w:spacing w:line="276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• усвоение правил оказания первой помощи в повседневной жизни, в неотложных ситуациях пострадавшим;</w:t>
      </w:r>
      <w:r>
        <w:rPr>
          <w:color w:val="000000"/>
          <w:sz w:val="24"/>
          <w:szCs w:val="24"/>
        </w:rPr>
        <w:br/>
        <w:t>• формирование</w:t>
      </w:r>
      <w:r>
        <w:rPr>
          <w:color w:val="000000"/>
          <w:sz w:val="24"/>
          <w:szCs w:val="24"/>
        </w:rPr>
        <w:t xml:space="preserve"> понимания ценности здорового и безопасного образа жизни;</w:t>
      </w:r>
      <w:r>
        <w:rPr>
          <w:color w:val="000000"/>
          <w:sz w:val="24"/>
          <w:szCs w:val="24"/>
        </w:rPr>
        <w:br/>
        <w:t>• формирование готовности и способности вести диалог с другими людьми и достигать в нём взаимопонимания;</w:t>
      </w:r>
      <w:r>
        <w:rPr>
          <w:color w:val="000000"/>
          <w:sz w:val="24"/>
          <w:szCs w:val="24"/>
        </w:rPr>
        <w:br/>
        <w:t>• освоение социальных норм, правил поведения, ролей и форм социальной жизни в группах и сообщ</w:t>
      </w:r>
      <w:r>
        <w:rPr>
          <w:color w:val="000000"/>
          <w:sz w:val="24"/>
          <w:szCs w:val="24"/>
        </w:rPr>
        <w:t>ествах, включая взрослые и социальные сообщества;</w:t>
      </w:r>
      <w:proofErr w:type="gramEnd"/>
      <w:r>
        <w:rPr>
          <w:color w:val="000000"/>
          <w:sz w:val="24"/>
          <w:szCs w:val="24"/>
        </w:rPr>
        <w:br/>
        <w:t>• развитие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</w:t>
      </w:r>
      <w:r>
        <w:rPr>
          <w:color w:val="000000"/>
          <w:sz w:val="24"/>
          <w:szCs w:val="24"/>
        </w:rPr>
        <w:t>;</w:t>
      </w:r>
      <w:r>
        <w:rPr>
          <w:color w:val="000000"/>
          <w:sz w:val="24"/>
          <w:szCs w:val="24"/>
        </w:rPr>
        <w:br/>
        <w:t>• формирование коммуникативной компетентности в общении и сотрудничестве со сверстниками.</w:t>
      </w:r>
    </w:p>
    <w:p w:rsidR="00F01799" w:rsidRDefault="009F1236">
      <w:pPr>
        <w:spacing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 xml:space="preserve"> результаты:</w:t>
      </w:r>
    </w:p>
    <w:p w:rsidR="00F01799" w:rsidRDefault="009F1236">
      <w:pPr>
        <w:spacing w:line="276" w:lineRule="auto"/>
      </w:pPr>
      <w:r>
        <w:rPr>
          <w:color w:val="000000"/>
          <w:sz w:val="24"/>
          <w:szCs w:val="24"/>
        </w:rPr>
        <w:t xml:space="preserve">• умение самостоятельно планировать пути достижения целей защищённости, в том числе альтернативные, осознанно выбирать наиболее </w:t>
      </w:r>
      <w:r>
        <w:rPr>
          <w:color w:val="000000"/>
          <w:sz w:val="24"/>
          <w:szCs w:val="24"/>
        </w:rPr>
        <w:t>эффективные способы решения учебных и познавательных задач;</w:t>
      </w:r>
      <w:r>
        <w:rPr>
          <w:color w:val="000000"/>
          <w:sz w:val="24"/>
          <w:szCs w:val="24"/>
        </w:rPr>
        <w:br/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</w:t>
      </w:r>
      <w:r>
        <w:rPr>
          <w:color w:val="000000"/>
          <w:sz w:val="24"/>
          <w:szCs w:val="24"/>
        </w:rPr>
        <w:t>льности;</w:t>
      </w:r>
      <w:r>
        <w:rPr>
          <w:color w:val="000000"/>
          <w:sz w:val="24"/>
          <w:szCs w:val="24"/>
        </w:rPr>
        <w:br/>
        <w:t xml:space="preserve">• </w:t>
      </w:r>
      <w:proofErr w:type="gramStart"/>
      <w:r>
        <w:rPr>
          <w:color w:val="000000"/>
          <w:sz w:val="24"/>
          <w:szCs w:val="24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неотложных ситуациях в рамках предложенных условий и требований</w:t>
      </w:r>
      <w:r>
        <w:rPr>
          <w:color w:val="000000"/>
          <w:sz w:val="24"/>
          <w:szCs w:val="24"/>
        </w:rPr>
        <w:t>, корректировать свои действия в соответствии с изменяющейся ситуацией;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lastRenderedPageBreak/>
        <w:t>• умение оценивать правильность выполнения учебной задачи в области оказания первой помощи, собственные возможности её решения;</w:t>
      </w:r>
      <w:proofErr w:type="gramEnd"/>
      <w:r>
        <w:rPr>
          <w:color w:val="000000"/>
          <w:sz w:val="24"/>
          <w:szCs w:val="24"/>
        </w:rPr>
        <w:br/>
        <w:t>• владение основами самоконтроля, самооценки, принятия р</w:t>
      </w:r>
      <w:r>
        <w:rPr>
          <w:color w:val="000000"/>
          <w:sz w:val="24"/>
          <w:szCs w:val="24"/>
        </w:rPr>
        <w:t>ешений и осуществления осознанного выбора в учебной и познавательной деятельности.</w:t>
      </w:r>
    </w:p>
    <w:p w:rsidR="00F01799" w:rsidRDefault="009F1236">
      <w:pP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</w:t>
      </w:r>
      <w:r>
        <w:rPr>
          <w:color w:val="000000"/>
          <w:sz w:val="24"/>
          <w:szCs w:val="24"/>
        </w:rPr>
        <w:t>фликты на основе согласования позиций и учёта интересов; формулировать, аргументировать и отстаивать своё мнение;</w:t>
      </w:r>
      <w:r>
        <w:rPr>
          <w:color w:val="000000"/>
          <w:sz w:val="24"/>
          <w:szCs w:val="24"/>
        </w:rPr>
        <w:br/>
        <w:t>• формирование и развитие компетентности в области использования информационно-коммуникационных технологий;</w:t>
      </w:r>
    </w:p>
    <w:p w:rsidR="00F01799" w:rsidRDefault="009F1236" w:rsidP="009F1236">
      <w:pPr>
        <w:pStyle w:val="af"/>
        <w:numPr>
          <w:ilvl w:val="0"/>
          <w:numId w:val="138"/>
        </w:numPr>
        <w:spacing w:line="276" w:lineRule="auto"/>
        <w:ind w:left="0" w:hanging="2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умений взаимодействов</w:t>
      </w:r>
      <w:r>
        <w:rPr>
          <w:color w:val="000000"/>
          <w:sz w:val="24"/>
          <w:szCs w:val="24"/>
        </w:rPr>
        <w:t>ать с окружающими, выполнять различные социальные роли во время и при оказании первой помощи в ситуациях различного характера.</w:t>
      </w:r>
    </w:p>
    <w:p w:rsidR="00F01799" w:rsidRDefault="009F1236">
      <w:pPr>
        <w:pStyle w:val="af"/>
        <w:spacing w:line="276" w:lineRule="auto"/>
        <w:ind w:left="0" w:firstLine="850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Воспитательный компонент:</w:t>
      </w:r>
    </w:p>
    <w:p w:rsidR="00F01799" w:rsidRDefault="009F1236">
      <w:pPr>
        <w:pStyle w:val="af"/>
        <w:spacing w:line="276" w:lineRule="auto"/>
        <w:ind w:left="0" w:firstLine="850"/>
        <w:jc w:val="both"/>
      </w:pPr>
      <w:r>
        <w:rPr>
          <w:rFonts w:eastAsia="Calibri"/>
          <w:color w:val="000000"/>
          <w:sz w:val="24"/>
          <w:szCs w:val="24"/>
        </w:rPr>
        <w:t xml:space="preserve">Реализация дополнительной общеобразовательной </w:t>
      </w:r>
      <w:proofErr w:type="spellStart"/>
      <w:r>
        <w:rPr>
          <w:rFonts w:eastAsia="Calibri"/>
          <w:color w:val="000000"/>
          <w:sz w:val="24"/>
          <w:szCs w:val="24"/>
        </w:rPr>
        <w:t>общеразвивающей</w:t>
      </w:r>
      <w:proofErr w:type="spellEnd"/>
      <w:r>
        <w:rPr>
          <w:rFonts w:eastAsia="Calibri"/>
          <w:color w:val="000000"/>
          <w:sz w:val="24"/>
          <w:szCs w:val="24"/>
        </w:rPr>
        <w:t xml:space="preserve"> </w:t>
      </w:r>
      <w:proofErr w:type="spellStart"/>
      <w:r>
        <w:rPr>
          <w:rFonts w:eastAsia="Calibri"/>
          <w:color w:val="000000"/>
          <w:sz w:val="24"/>
          <w:szCs w:val="24"/>
        </w:rPr>
        <w:t>программы</w:t>
      </w:r>
      <w:r>
        <w:rPr>
          <w:rFonts w:eastAsia="Times New Roman"/>
          <w:color w:val="000000"/>
          <w:sz w:val="24"/>
          <w:szCs w:val="24"/>
        </w:rPr>
        <w:t>Школа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безопасности и основы </w:t>
      </w:r>
      <w:proofErr w:type="spellStart"/>
      <w:r>
        <w:rPr>
          <w:rFonts w:eastAsia="Times New Roman"/>
          <w:color w:val="000000"/>
          <w:sz w:val="24"/>
          <w:szCs w:val="24"/>
        </w:rPr>
        <w:t>жизнедеятельности</w:t>
      </w:r>
      <w:r>
        <w:rPr>
          <w:rFonts w:eastAsia="Calibri"/>
          <w:color w:val="000000"/>
          <w:sz w:val="24"/>
          <w:szCs w:val="24"/>
        </w:rPr>
        <w:t>невозможна</w:t>
      </w:r>
      <w:proofErr w:type="spellEnd"/>
      <w:r>
        <w:rPr>
          <w:rFonts w:eastAsia="Calibri"/>
          <w:color w:val="000000"/>
          <w:sz w:val="24"/>
          <w:szCs w:val="24"/>
        </w:rPr>
        <w:t xml:space="preserve"> без осуществления воспитательной работы с </w:t>
      </w:r>
      <w:proofErr w:type="gramStart"/>
      <w:r>
        <w:rPr>
          <w:rFonts w:eastAsia="Calibri"/>
          <w:color w:val="000000"/>
          <w:sz w:val="24"/>
          <w:szCs w:val="24"/>
        </w:rPr>
        <w:t>обучающимися</w:t>
      </w:r>
      <w:proofErr w:type="gramEnd"/>
      <w:r>
        <w:rPr>
          <w:rFonts w:eastAsia="Calibri"/>
          <w:color w:val="000000"/>
          <w:sz w:val="24"/>
          <w:szCs w:val="24"/>
        </w:rPr>
        <w:t>. Воспитание нравственных качеств (трудолюбия, настойчивости, целеустремленности) происходит непосредственно в процессе обучения во время совместной деятельности.</w:t>
      </w:r>
      <w:r>
        <w:rPr>
          <w:rFonts w:eastAsia="Calibri"/>
          <w:color w:val="333333"/>
          <w:sz w:val="24"/>
          <w:szCs w:val="24"/>
          <w:highlight w:val="white"/>
        </w:rPr>
        <w:t xml:space="preserve"> Применение </w:t>
      </w:r>
      <w:r>
        <w:rPr>
          <w:rFonts w:eastAsia="Calibri"/>
          <w:color w:val="333333"/>
          <w:sz w:val="24"/>
          <w:szCs w:val="24"/>
          <w:highlight w:val="white"/>
        </w:rPr>
        <w:t xml:space="preserve">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Использование побуждающих педагогических </w:t>
      </w:r>
      <w:r>
        <w:rPr>
          <w:rFonts w:eastAsia="Calibri"/>
          <w:color w:val="333333"/>
          <w:sz w:val="24"/>
          <w:szCs w:val="24"/>
          <w:highlight w:val="white"/>
        </w:rPr>
        <w:t xml:space="preserve">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</w:t>
      </w:r>
      <w:proofErr w:type="spellStart"/>
      <w:r>
        <w:rPr>
          <w:rFonts w:eastAsia="Calibri"/>
          <w:color w:val="333333"/>
          <w:sz w:val="24"/>
          <w:szCs w:val="24"/>
          <w:highlight w:val="white"/>
        </w:rPr>
        <w:t>социальности</w:t>
      </w:r>
      <w:proofErr w:type="spellEnd"/>
      <w:r>
        <w:rPr>
          <w:rFonts w:eastAsia="Calibri"/>
          <w:color w:val="333333"/>
          <w:sz w:val="24"/>
          <w:szCs w:val="24"/>
          <w:highlight w:val="white"/>
        </w:rPr>
        <w:t xml:space="preserve"> ребенка.</w:t>
      </w:r>
      <w:r>
        <w:rPr>
          <w:rFonts w:eastAsia="Calibri"/>
          <w:color w:val="000000"/>
          <w:sz w:val="24"/>
          <w:szCs w:val="24"/>
        </w:rPr>
        <w:t xml:space="preserve"> Обучающиеся по программе дети рационально использует приобретенные знания, ум</w:t>
      </w:r>
      <w:r>
        <w:rPr>
          <w:rFonts w:eastAsia="Calibri"/>
          <w:color w:val="000000"/>
          <w:sz w:val="24"/>
          <w:szCs w:val="24"/>
        </w:rPr>
        <w:t xml:space="preserve">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 др.). </w:t>
      </w:r>
      <w:proofErr w:type="gramStart"/>
      <w:r>
        <w:rPr>
          <w:rFonts w:eastAsia="Calibri"/>
          <w:color w:val="000000"/>
          <w:sz w:val="24"/>
          <w:szCs w:val="24"/>
        </w:rPr>
        <w:t>Обучение по программе</w:t>
      </w:r>
      <w:proofErr w:type="gramEnd"/>
      <w:r>
        <w:rPr>
          <w:rFonts w:eastAsia="Calibri"/>
          <w:color w:val="000000"/>
          <w:sz w:val="24"/>
          <w:szCs w:val="24"/>
        </w:rPr>
        <w:t xml:space="preserve"> предусматрив</w:t>
      </w:r>
      <w:r>
        <w:rPr>
          <w:rFonts w:eastAsia="Calibri"/>
          <w:color w:val="000000"/>
          <w:sz w:val="24"/>
          <w:szCs w:val="24"/>
        </w:rPr>
        <w:t>ает работу по плану воспитательной программы учреждения МБОУ «Средняя школа №4», все это развивает ценностное отношение к традициям православной культуры и нравственных основ, чувства любви к Родине, народу и культуре.</w:t>
      </w:r>
    </w:p>
    <w:p w:rsidR="00F01799" w:rsidRDefault="009F1236">
      <w:pPr>
        <w:widowControl w:val="0"/>
        <w:shd w:val="clear" w:color="auto" w:fill="FFFFFF"/>
        <w:tabs>
          <w:tab w:val="left" w:pos="899"/>
        </w:tabs>
        <w:ind w:left="720"/>
        <w:jc w:val="both"/>
        <w:rPr>
          <w:rFonts w:eastAsia="Calibri"/>
          <w:color w:val="000000"/>
          <w:spacing w:val="1"/>
          <w:sz w:val="24"/>
          <w:szCs w:val="24"/>
        </w:rPr>
      </w:pPr>
      <w:proofErr w:type="gramStart"/>
      <w:r>
        <w:rPr>
          <w:rFonts w:eastAsia="Calibri"/>
          <w:color w:val="000000"/>
          <w:spacing w:val="1"/>
          <w:sz w:val="24"/>
          <w:szCs w:val="24"/>
        </w:rPr>
        <w:t>Обучение по программе</w:t>
      </w:r>
      <w:proofErr w:type="gramEnd"/>
      <w:r>
        <w:rPr>
          <w:rFonts w:eastAsia="Calibri"/>
          <w:color w:val="000000"/>
          <w:spacing w:val="1"/>
          <w:sz w:val="24"/>
          <w:szCs w:val="24"/>
        </w:rPr>
        <w:t xml:space="preserve"> осуществляется </w:t>
      </w:r>
      <w:r>
        <w:rPr>
          <w:rFonts w:eastAsia="Calibri"/>
          <w:color w:val="000000"/>
          <w:spacing w:val="1"/>
          <w:sz w:val="24"/>
          <w:szCs w:val="24"/>
        </w:rPr>
        <w:t>на русском языке.</w:t>
      </w:r>
    </w:p>
    <w:p w:rsidR="00F01799" w:rsidRDefault="009F1236">
      <w:pPr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Учебный план</w:t>
      </w:r>
    </w:p>
    <w:tbl>
      <w:tblPr>
        <w:tblW w:w="9510" w:type="dxa"/>
        <w:tblInd w:w="-34" w:type="dxa"/>
        <w:tblLook w:val="0000"/>
      </w:tblPr>
      <w:tblGrid>
        <w:gridCol w:w="705"/>
        <w:gridCol w:w="2126"/>
        <w:gridCol w:w="992"/>
        <w:gridCol w:w="941"/>
        <w:gridCol w:w="1685"/>
        <w:gridCol w:w="3061"/>
      </w:tblGrid>
      <w:tr w:rsidR="00F01799">
        <w:trPr>
          <w:trHeight w:val="147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b/>
              </w:rPr>
              <w:t>п</w:t>
            </w:r>
            <w:proofErr w:type="spellEnd"/>
            <w:proofErr w:type="gramEnd"/>
            <w:r>
              <w:rPr>
                <w:rFonts w:eastAsia="Calibri"/>
                <w:b/>
              </w:rPr>
              <w:t>/</w:t>
            </w:r>
            <w:proofErr w:type="spellStart"/>
            <w:r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Название раздела, темы.</w:t>
            </w:r>
          </w:p>
        </w:tc>
        <w:tc>
          <w:tcPr>
            <w:tcW w:w="3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Количество часов</w:t>
            </w:r>
          </w:p>
          <w:p w:rsidR="00F01799" w:rsidRDefault="00F01799">
            <w:pPr>
              <w:tabs>
                <w:tab w:val="left" w:pos="34"/>
              </w:tabs>
              <w:ind w:left="34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Форма аттестации, контроля</w:t>
            </w:r>
          </w:p>
        </w:tc>
      </w:tr>
      <w:tr w:rsidR="00F01799">
        <w:trPr>
          <w:trHeight w:val="147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Всего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Теория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Практика</w:t>
            </w:r>
          </w:p>
          <w:p w:rsidR="00F01799" w:rsidRDefault="00F01799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/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Организация  работы  в  творческом объединении  «Школа безопасности»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Опрос</w:t>
            </w:r>
          </w:p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Основы здорового образа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практическое занятие</w:t>
            </w:r>
          </w:p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Опасные ситуации, возникающие в повседневной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Наблюдение, практическое занятие</w:t>
            </w:r>
          </w:p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Управление эмоциональным состоянием в опасных ситуациях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Опрос, практическое занятие, тестирование</w:t>
            </w:r>
          </w:p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Безопасное поведение </w:t>
            </w:r>
            <w:r>
              <w:rPr>
                <w:rFonts w:eastAsia="Calibri"/>
              </w:rPr>
              <w:t>дома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практическое занятие</w:t>
            </w:r>
          </w:p>
        </w:tc>
      </w:tr>
      <w:tr w:rsidR="00F01799">
        <w:trPr>
          <w:trHeight w:val="14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Пожарная  безопасность  и  поведение  при пожаре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Опрос</w:t>
            </w:r>
          </w:p>
        </w:tc>
      </w:tr>
      <w:tr w:rsidR="00F01799">
        <w:trPr>
          <w:trHeight w:val="36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Безопасное поведение в ситуациях криминогенного характера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Опрос, практическое занятие.</w:t>
            </w:r>
          </w:p>
        </w:tc>
      </w:tr>
      <w:tr w:rsidR="00F01799">
        <w:trPr>
          <w:trHeight w:val="76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Терроризм и безопасность 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Беседа, </w:t>
            </w:r>
            <w:r>
              <w:rPr>
                <w:rFonts w:eastAsia="Calibri"/>
              </w:rPr>
              <w:t>наблюдение, практическое занятие, опрос</w:t>
            </w:r>
          </w:p>
        </w:tc>
      </w:tr>
      <w:tr w:rsidR="00F01799">
        <w:trPr>
          <w:trHeight w:val="73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Безопасное поведение на улицах и дорогах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опрос, творческое задание</w:t>
            </w:r>
          </w:p>
          <w:p w:rsidR="00F01799" w:rsidRDefault="00F01799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</w:p>
        </w:tc>
      </w:tr>
      <w:tr w:rsidR="00F01799">
        <w:trPr>
          <w:trHeight w:val="64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Безопасное поведение на транспорте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опрос, наблюдение, практическое занятие, тестирование</w:t>
            </w:r>
          </w:p>
        </w:tc>
      </w:tr>
      <w:tr w:rsidR="00F01799">
        <w:trPr>
          <w:trHeight w:val="72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Безопасное </w:t>
            </w:r>
            <w:r>
              <w:rPr>
                <w:rFonts w:eastAsia="Calibri"/>
              </w:rPr>
              <w:t>поведение на природе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</w:pPr>
            <w:r>
              <w:rPr>
                <w:rFonts w:eastAsia="Calibri"/>
              </w:rPr>
              <w:t>Беседа, опрос, наблюдение, творческое задание</w:t>
            </w:r>
          </w:p>
          <w:p w:rsidR="00F01799" w:rsidRDefault="00F01799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</w:p>
        </w:tc>
      </w:tr>
      <w:tr w:rsidR="00F01799">
        <w:trPr>
          <w:trHeight w:val="1020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</w:pPr>
            <w:r>
              <w:t>12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Защита человека в чрезвычайных ситуациях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3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Наблюдение, беседа, практическое занятие</w:t>
            </w:r>
          </w:p>
        </w:tc>
      </w:tr>
      <w:tr w:rsidR="00F01799">
        <w:trPr>
          <w:trHeight w:val="691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Основы первой помощи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3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опрос, наблюдение</w:t>
            </w:r>
          </w:p>
        </w:tc>
      </w:tr>
      <w:tr w:rsidR="00F01799">
        <w:trPr>
          <w:trHeight w:val="2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Мои права и обязанности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Беседа, опрос, наблюдение, творческое задание</w:t>
            </w:r>
          </w:p>
        </w:tc>
      </w:tr>
      <w:tr w:rsidR="00F01799">
        <w:trPr>
          <w:trHeight w:val="2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Подведение итогов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631"/>
              </w:tabs>
              <w:ind w:left="-359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22    2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Тестирование</w:t>
            </w:r>
          </w:p>
        </w:tc>
      </w:tr>
      <w:tr w:rsidR="00F01799">
        <w:trPr>
          <w:trHeight w:val="2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144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tabs>
                <w:tab w:val="left" w:pos="34"/>
              </w:tabs>
              <w:ind w:left="34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102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tabs>
                <w:tab w:val="left" w:pos="34"/>
              </w:tabs>
              <w:contextualSpacing/>
              <w:rPr>
                <w:rFonts w:eastAsia="Calibri"/>
              </w:rPr>
            </w:pPr>
          </w:p>
        </w:tc>
      </w:tr>
    </w:tbl>
    <w:p w:rsidR="00F01799" w:rsidRDefault="009F1236">
      <w:pPr>
        <w:jc w:val="center"/>
        <w:textAlignment w:val="baseline"/>
        <w:rPr>
          <w:b/>
          <w:bCs/>
          <w:color w:val="000000"/>
          <w:kern w:val="2"/>
          <w:sz w:val="24"/>
          <w:szCs w:val="24"/>
        </w:rPr>
      </w:pPr>
      <w:r>
        <w:rPr>
          <w:b/>
          <w:bCs/>
          <w:color w:val="000000"/>
          <w:kern w:val="2"/>
          <w:sz w:val="24"/>
          <w:szCs w:val="24"/>
        </w:rPr>
        <w:t>Содержание учебного плана</w:t>
      </w:r>
    </w:p>
    <w:p w:rsidR="00F01799" w:rsidRDefault="009F1236">
      <w:pPr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1. Образовательный  блок «</w:t>
      </w:r>
      <w:r>
        <w:rPr>
          <w:rFonts w:eastAsia="Calibri"/>
          <w:b/>
          <w:bCs/>
          <w:color w:val="000000"/>
          <w:sz w:val="24"/>
          <w:szCs w:val="24"/>
        </w:rPr>
        <w:t>Организация  работы  в  творческом объединении  «Школа безопасности</w:t>
      </w:r>
      <w:r>
        <w:rPr>
          <w:rFonts w:eastAsia="Times New Roman"/>
          <w:b/>
          <w:bCs/>
          <w:color w:val="000000"/>
          <w:sz w:val="24"/>
          <w:szCs w:val="24"/>
        </w:rPr>
        <w:t>»</w:t>
      </w:r>
    </w:p>
    <w:p w:rsidR="00F01799" w:rsidRDefault="009F1236">
      <w:pPr>
        <w:pStyle w:val="af7"/>
        <w:widowControl w:val="0"/>
        <w:ind w:firstLine="0"/>
        <w:jc w:val="both"/>
      </w:pPr>
      <w:r>
        <w:rPr>
          <w:rFonts w:eastAsia="Calibri"/>
          <w:b/>
          <w:sz w:val="24"/>
          <w:szCs w:val="24"/>
        </w:rPr>
        <w:t xml:space="preserve">1. </w:t>
      </w:r>
      <w:r>
        <w:rPr>
          <w:rFonts w:eastAsia="Calibri"/>
          <w:b/>
          <w:bCs/>
          <w:sz w:val="24"/>
          <w:szCs w:val="24"/>
        </w:rPr>
        <w:t>Введение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Теория:</w:t>
      </w:r>
      <w:r>
        <w:rPr>
          <w:sz w:val="24"/>
          <w:szCs w:val="24"/>
        </w:rPr>
        <w:t xml:space="preserve"> принципы работы, назначение творческого объединения, инструктаж по технике безопасности.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</w:t>
      </w:r>
      <w:r>
        <w:rPr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2. Образовательный  блок «</w:t>
      </w:r>
      <w:r>
        <w:rPr>
          <w:rFonts w:eastAsia="Calibri"/>
          <w:b/>
          <w:bCs/>
          <w:color w:val="000000"/>
          <w:sz w:val="24"/>
          <w:szCs w:val="24"/>
        </w:rPr>
        <w:t>Основы здорового образа жизни</w:t>
      </w:r>
      <w:r>
        <w:rPr>
          <w:rFonts w:eastAsia="Times New Roman"/>
          <w:b/>
          <w:bCs/>
          <w:color w:val="000000"/>
          <w:sz w:val="24"/>
          <w:szCs w:val="24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2. Что такое здоровый образ жизни?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здорового образа жизни, его назначение, роль в жизни человека.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3-4. Мы выбираем ЗОЖ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процесс выбора ЗОЖ.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практическое за</w:t>
      </w:r>
      <w:r>
        <w:rPr>
          <w:rFonts w:eastAsia="Calibri"/>
          <w:color w:val="000000"/>
          <w:sz w:val="24"/>
          <w:szCs w:val="24"/>
        </w:rPr>
        <w:t>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5. </w:t>
      </w:r>
      <w:r>
        <w:rPr>
          <w:rFonts w:eastAsia="Calibri"/>
          <w:b/>
          <w:bCs/>
          <w:color w:val="000000"/>
          <w:sz w:val="24"/>
          <w:szCs w:val="24"/>
        </w:rPr>
        <w:t>Двигательная активность и закаливание. ЗОЖ в северных условиях.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и роль двигательной активности и закаливания, принципы ЗОЖ в северных условиях.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6.  </w:t>
      </w:r>
      <w:r>
        <w:rPr>
          <w:rFonts w:eastAsia="Calibri"/>
          <w:b/>
          <w:bCs/>
          <w:color w:val="000000"/>
          <w:sz w:val="24"/>
          <w:szCs w:val="24"/>
        </w:rPr>
        <w:t xml:space="preserve">ВИЧ-инфекция и </w:t>
      </w:r>
      <w:r>
        <w:rPr>
          <w:rFonts w:eastAsia="Calibri"/>
          <w:b/>
          <w:bCs/>
          <w:color w:val="000000"/>
          <w:sz w:val="24"/>
          <w:szCs w:val="24"/>
        </w:rPr>
        <w:t>безопасное поведение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lastRenderedPageBreak/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ВИЧ, вред для здоровья человека, правила по предотвращению ВИЧ.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3. Образовательный  блок «</w:t>
      </w:r>
      <w:r>
        <w:rPr>
          <w:rFonts w:eastAsia="Calibri"/>
          <w:b/>
          <w:bCs/>
          <w:color w:val="000000"/>
          <w:sz w:val="24"/>
          <w:szCs w:val="24"/>
        </w:rPr>
        <w:t>Опасные ситуации, возникающие в повседневной жизни</w:t>
      </w:r>
      <w:r>
        <w:rPr>
          <w:rFonts w:eastAsia="Times New Roman"/>
          <w:b/>
          <w:bCs/>
          <w:color w:val="000000"/>
          <w:sz w:val="24"/>
          <w:szCs w:val="24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>7-1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1. </w:t>
      </w:r>
      <w:r>
        <w:rPr>
          <w:rFonts w:eastAsia="Calibri"/>
          <w:b/>
          <w:bCs/>
          <w:color w:val="000000"/>
          <w:sz w:val="24"/>
          <w:szCs w:val="24"/>
        </w:rPr>
        <w:t>Что такое опасная ситуация?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и виды опасных ситуаций, правила безопасного поведения при них.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беседа,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4. Образовательный  блок «</w:t>
      </w:r>
      <w:r>
        <w:rPr>
          <w:rFonts w:eastAsia="Calibri"/>
          <w:b/>
          <w:bCs/>
          <w:color w:val="000000"/>
          <w:sz w:val="24"/>
          <w:szCs w:val="24"/>
        </w:rPr>
        <w:t>Управление эмоциональным поведением в</w:t>
      </w:r>
      <w:r>
        <w:rPr>
          <w:rFonts w:eastAsia="Calibri"/>
          <w:b/>
          <w:bCs/>
          <w:color w:val="000000"/>
          <w:sz w:val="24"/>
          <w:szCs w:val="24"/>
        </w:rPr>
        <w:t xml:space="preserve"> опасных ситуациях»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12-16. </w:t>
      </w:r>
      <w:r>
        <w:rPr>
          <w:rFonts w:eastAsia="Calibri"/>
          <w:b/>
          <w:bCs/>
          <w:color w:val="000000"/>
          <w:sz w:val="24"/>
          <w:szCs w:val="24"/>
        </w:rPr>
        <w:t>Понятие об эмоциях. Влияние опасной ситуации на психическое и психофизиологическое состояние человека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и виды эмоций, воздействие эмоции на психическое и психофизическое состояние в условиях опасной ситуации.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</w:t>
      </w:r>
      <w:r>
        <w:rPr>
          <w:sz w:val="24"/>
          <w:szCs w:val="24"/>
          <w:u w:val="single"/>
        </w:rPr>
        <w:t>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опрос,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17-18. Особенности поведения и готовности человека в опасных ситуациях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особенности и стили поведения в опасных ситуациях, психологическая готовность к опасной ситуации.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z w:val="24"/>
          <w:szCs w:val="24"/>
        </w:rPr>
        <w:t xml:space="preserve"> опрос, тестирование.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19-21. Умственная регуляция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понятие умственной регуляции, ее роль в опасных ситуациях.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eastAsia="Calibri"/>
          <w:color w:val="000000"/>
          <w:sz w:val="24"/>
          <w:szCs w:val="24"/>
        </w:rPr>
        <w:t>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5. Образовател</w:t>
      </w:r>
      <w:r>
        <w:rPr>
          <w:rFonts w:eastAsia="Times New Roman"/>
          <w:b/>
          <w:bCs/>
          <w:color w:val="000000"/>
          <w:sz w:val="24"/>
          <w:szCs w:val="24"/>
        </w:rPr>
        <w:t>ьный  блок «</w:t>
      </w:r>
      <w:r>
        <w:rPr>
          <w:rFonts w:eastAsia="Calibri"/>
          <w:b/>
          <w:bCs/>
          <w:color w:val="000000"/>
          <w:sz w:val="24"/>
          <w:szCs w:val="24"/>
        </w:rPr>
        <w:t>Безопасное поведение дома»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z w:val="24"/>
          <w:szCs w:val="24"/>
        </w:rPr>
        <w:t>22-</w:t>
      </w:r>
      <w:r>
        <w:rPr>
          <w:rFonts w:eastAsia="Calibri"/>
          <w:b/>
          <w:bCs/>
          <w:color w:val="000000"/>
          <w:sz w:val="24"/>
          <w:szCs w:val="24"/>
        </w:rPr>
        <w:t>23</w:t>
      </w:r>
      <w:r>
        <w:rPr>
          <w:rFonts w:eastAsia="Calibri"/>
          <w:b/>
          <w:bCs/>
          <w:color w:val="000000"/>
          <w:sz w:val="24"/>
          <w:szCs w:val="24"/>
        </w:rPr>
        <w:t>. Основные правила поведения в квартире или дома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меры и правила безопасного поведения в жилище, действия в нестандартных ситуациях.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eastAsia="Calibri"/>
          <w:color w:val="000000"/>
          <w:sz w:val="24"/>
          <w:szCs w:val="24"/>
        </w:rPr>
        <w:t>наблюдение, беседа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z w:val="24"/>
          <w:szCs w:val="24"/>
        </w:rPr>
        <w:t>24-27</w:t>
      </w:r>
      <w:r>
        <w:rPr>
          <w:rFonts w:eastAsia="Calibri"/>
          <w:b/>
          <w:bCs/>
          <w:color w:val="000000"/>
          <w:sz w:val="24"/>
          <w:szCs w:val="24"/>
        </w:rPr>
        <w:t xml:space="preserve">. 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Обыгрывание опасных ситуаций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порядок действий и роли в опасных ситуациях.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</w:rPr>
        <w:t xml:space="preserve">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28-29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. Групповой коллаж «Моя безопасность дома»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технология изготовления тематического коллажа.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творческое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6. Образовательный  блок «</w:t>
      </w:r>
      <w:r>
        <w:rPr>
          <w:rFonts w:eastAsia="Calibri"/>
          <w:b/>
          <w:color w:val="000000"/>
          <w:spacing w:val="3"/>
          <w:sz w:val="24"/>
          <w:szCs w:val="24"/>
        </w:rPr>
        <w:t>Пожарная  безопасность  и  поведение  при пожаре</w:t>
      </w:r>
      <w:r>
        <w:rPr>
          <w:rFonts w:eastAsia="Calibri"/>
          <w:color w:val="000000"/>
          <w:spacing w:val="3"/>
          <w:sz w:val="24"/>
          <w:szCs w:val="24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</w:rPr>
        <w:t>30</w:t>
      </w:r>
      <w:r>
        <w:rPr>
          <w:rFonts w:eastAsia="Calibri"/>
          <w:b/>
          <w:bCs/>
          <w:color w:val="000000"/>
          <w:spacing w:val="3"/>
          <w:sz w:val="24"/>
          <w:szCs w:val="24"/>
        </w:rPr>
        <w:t>. Пожарная безопасность. Причины пожаров в быту, в лесу.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основные требования пожарной безопасности, причины бытовых и лесных пожаров.</w:t>
      </w:r>
    </w:p>
    <w:p w:rsidR="00F01799" w:rsidRDefault="009F1236">
      <w:pPr>
        <w:jc w:val="both"/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31-32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. Средства защиты при пожаре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виды средств защиты при пожаре, правила их использования и назначение.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беседа,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33-34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. Противогаз, правила подбора и эксплуатации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противогаз, его устройство, назначение и правила подбора.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 творческое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35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. Огнетушитель, его виды и предназначение 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огнетушитель</w:t>
      </w:r>
      <w:r>
        <w:rPr>
          <w:rFonts w:eastAsia="Calibri"/>
          <w:color w:val="000000"/>
          <w:sz w:val="24"/>
          <w:szCs w:val="24"/>
        </w:rPr>
        <w:t>, его устройство, назначение и виды.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lastRenderedPageBreak/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>наблюдение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36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. 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Подготовка плакатов и рисунков к конкурсу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общие правила </w:t>
      </w:r>
      <w:r>
        <w:rPr>
          <w:rFonts w:eastAsia="Calibri"/>
          <w:color w:val="000000"/>
          <w:sz w:val="24"/>
          <w:szCs w:val="24"/>
        </w:rPr>
        <w:t>изготовления рисунков и плакатов, технология изготовления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творческое задание.</w:t>
      </w:r>
    </w:p>
    <w:p w:rsidR="00F01799" w:rsidRPr="00ED3A7D" w:rsidRDefault="00F01799">
      <w:pPr>
        <w:tabs>
          <w:tab w:val="left" w:pos="5529"/>
          <w:tab w:val="left" w:pos="8080"/>
          <w:tab w:val="left" w:pos="9498"/>
        </w:tabs>
        <w:jc w:val="both"/>
        <w:rPr>
          <w:rFonts w:eastAsia="Calibri"/>
          <w:color w:val="000000"/>
          <w:spacing w:val="3"/>
          <w:sz w:val="24"/>
          <w:szCs w:val="24"/>
          <w:highlight w:val="white"/>
        </w:rPr>
      </w:pP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7</w:t>
      </w: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. Образовательный блок «</w:t>
      </w:r>
      <w:r w:rsidRPr="00ED3A7D">
        <w:rPr>
          <w:rFonts w:eastAsia="Calibri"/>
          <w:b/>
          <w:color w:val="000000"/>
          <w:spacing w:val="3"/>
          <w:sz w:val="24"/>
          <w:szCs w:val="24"/>
          <w:highlight w:val="white"/>
        </w:rPr>
        <w:t>Безопасное поведение в ситуациях криминогенного характера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37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. Что такое криминогенная 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(криминальная) ситуация?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понятие и виды </w:t>
      </w:r>
      <w:proofErr w:type="gramStart"/>
      <w:r>
        <w:rPr>
          <w:rFonts w:eastAsia="Calibri"/>
          <w:color w:val="000000"/>
          <w:sz w:val="24"/>
          <w:szCs w:val="24"/>
        </w:rPr>
        <w:t>криминогенных ситуаций</w:t>
      </w:r>
      <w:proofErr w:type="gramEnd"/>
      <w:r>
        <w:rPr>
          <w:rFonts w:eastAsia="Calibri"/>
          <w:color w:val="000000"/>
          <w:sz w:val="24"/>
          <w:szCs w:val="24"/>
        </w:rPr>
        <w:t>, способы выхода из них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беседа, 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>наблюдение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</w:pPr>
      <w:r>
        <w:rPr>
          <w:b/>
          <w:bCs/>
          <w:sz w:val="24"/>
          <w:szCs w:val="24"/>
        </w:rPr>
        <w:t>38-39</w:t>
      </w:r>
      <w:r>
        <w:rPr>
          <w:b/>
          <w:bCs/>
          <w:sz w:val="24"/>
          <w:szCs w:val="24"/>
        </w:rPr>
        <w:t xml:space="preserve">. </w:t>
      </w:r>
      <w:r>
        <w:rPr>
          <w:rFonts w:eastAsia="Calibri"/>
          <w:b/>
          <w:bCs/>
          <w:color w:val="000000"/>
          <w:sz w:val="24"/>
          <w:szCs w:val="24"/>
        </w:rPr>
        <w:t>Формы провоцирующего поведения, привлекающего внимание преступников и хулиганов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понятие провоцирующего поведения, </w:t>
      </w:r>
      <w:proofErr w:type="spellStart"/>
      <w:r>
        <w:rPr>
          <w:rFonts w:eastAsia="Calibri"/>
          <w:color w:val="000000"/>
          <w:sz w:val="24"/>
          <w:szCs w:val="24"/>
        </w:rPr>
        <w:t>привлекающиего</w:t>
      </w:r>
      <w:proofErr w:type="spellEnd"/>
      <w:r>
        <w:rPr>
          <w:rFonts w:eastAsia="Calibri"/>
          <w:color w:val="000000"/>
          <w:sz w:val="24"/>
          <w:szCs w:val="24"/>
        </w:rPr>
        <w:t xml:space="preserve"> внимание преступников и хулиганов, его формы.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</w:pPr>
      <w:r>
        <w:rPr>
          <w:b/>
          <w:bCs/>
          <w:sz w:val="24"/>
          <w:szCs w:val="24"/>
        </w:rPr>
        <w:t>40-41</w:t>
      </w:r>
      <w:r>
        <w:rPr>
          <w:b/>
          <w:bCs/>
          <w:sz w:val="24"/>
          <w:szCs w:val="24"/>
        </w:rPr>
        <w:t xml:space="preserve">. </w:t>
      </w:r>
      <w:r>
        <w:rPr>
          <w:rFonts w:eastAsia="Calibri"/>
          <w:b/>
          <w:bCs/>
          <w:color w:val="000000"/>
          <w:sz w:val="24"/>
          <w:szCs w:val="24"/>
        </w:rPr>
        <w:t>Работа служб экстренной помощи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</w:rPr>
        <w:t xml:space="preserve"> виды служб экстренной помощи, основные задачи и ф</w:t>
      </w:r>
      <w:r>
        <w:rPr>
          <w:rFonts w:eastAsia="Calibri"/>
          <w:color w:val="000000"/>
          <w:sz w:val="24"/>
          <w:szCs w:val="24"/>
        </w:rPr>
        <w:t>ункции, способы взаимодействия с ними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беседа, 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8</w:t>
      </w: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Терроризм и безопасность человека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</w:pPr>
      <w:r>
        <w:rPr>
          <w:b/>
          <w:bCs/>
          <w:sz w:val="24"/>
          <w:szCs w:val="24"/>
        </w:rPr>
        <w:t>48-51</w:t>
      </w:r>
      <w:r>
        <w:rPr>
          <w:b/>
          <w:bCs/>
          <w:sz w:val="24"/>
          <w:szCs w:val="24"/>
        </w:rPr>
        <w:t xml:space="preserve">. </w:t>
      </w:r>
      <w:r>
        <w:rPr>
          <w:rFonts w:eastAsia="Calibri"/>
          <w:b/>
          <w:bCs/>
          <w:sz w:val="24"/>
          <w:szCs w:val="24"/>
          <w:highlight w:val="white"/>
        </w:rPr>
        <w:t>Что такое терроризм? Терроризм в России.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понятие терроризма, его виды и</w:t>
      </w:r>
      <w:r>
        <w:rPr>
          <w:rFonts w:eastAsia="Calibri"/>
          <w:color w:val="000000"/>
          <w:sz w:val="24"/>
          <w:szCs w:val="24"/>
        </w:rPr>
        <w:t xml:space="preserve"> формы. Террористические организации, запрещенные в РФ.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52-53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. Поведение в толпе при угрозе </w:t>
      </w:r>
      <w:proofErr w:type="spellStart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терракта</w:t>
      </w:r>
      <w:proofErr w:type="spellEnd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. Безопасность школы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правила поведения в толпе при угрозе </w:t>
      </w:r>
      <w:proofErr w:type="spellStart"/>
      <w:r>
        <w:rPr>
          <w:rFonts w:eastAsia="Calibri"/>
          <w:color w:val="000000"/>
          <w:sz w:val="24"/>
          <w:szCs w:val="24"/>
        </w:rPr>
        <w:t>терракта</w:t>
      </w:r>
      <w:proofErr w:type="spellEnd"/>
      <w:r>
        <w:rPr>
          <w:rFonts w:eastAsia="Calibri"/>
          <w:color w:val="000000"/>
          <w:sz w:val="24"/>
          <w:szCs w:val="24"/>
        </w:rPr>
        <w:t xml:space="preserve">, основные принципы </w:t>
      </w:r>
      <w:r>
        <w:rPr>
          <w:rFonts w:eastAsia="Calibri"/>
          <w:color w:val="000000"/>
          <w:sz w:val="24"/>
          <w:szCs w:val="24"/>
        </w:rPr>
        <w:t>безопасности школы.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54-55. Ситуации, возникающи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е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при актах терроризма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правила поведения при актах терроризма, способы борьбы с </w:t>
      </w:r>
      <w:proofErr w:type="spellStart"/>
      <w:r>
        <w:rPr>
          <w:rFonts w:eastAsia="Calibri"/>
          <w:color w:val="000000"/>
          <w:sz w:val="24"/>
          <w:szCs w:val="24"/>
        </w:rPr>
        <w:t>террактами</w:t>
      </w:r>
      <w:proofErr w:type="spellEnd"/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56-57.История «Беслана»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характеристика и хроника событий в Беслане.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58-61. Подозрительный предмет. Безопасность в транспорте при захвате в заложники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>п</w:t>
      </w:r>
      <w:proofErr w:type="gramEnd"/>
      <w:r>
        <w:rPr>
          <w:rFonts w:eastAsia="Calibri"/>
          <w:color w:val="000000"/>
          <w:sz w:val="24"/>
          <w:szCs w:val="24"/>
        </w:rPr>
        <w:t xml:space="preserve">онятие </w:t>
      </w:r>
      <w:r>
        <w:rPr>
          <w:rFonts w:eastAsia="Calibri"/>
          <w:color w:val="000000"/>
          <w:sz w:val="24"/>
          <w:szCs w:val="24"/>
        </w:rPr>
        <w:t>подозрительного предмета и правила действий с ним, правила безопасного поведения на транспорте при захвате в заложники.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62-65. Обыгрывание ситуаций, возникающих при актах терроризма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>п</w:t>
      </w:r>
      <w:proofErr w:type="gramEnd"/>
      <w:r>
        <w:rPr>
          <w:rFonts w:eastAsia="Calibri"/>
          <w:color w:val="000000"/>
          <w:sz w:val="24"/>
          <w:szCs w:val="24"/>
        </w:rPr>
        <w:t>равила</w:t>
      </w:r>
      <w:r>
        <w:rPr>
          <w:rFonts w:eastAsia="Calibri"/>
          <w:color w:val="000000"/>
          <w:sz w:val="24"/>
          <w:szCs w:val="24"/>
        </w:rPr>
        <w:t xml:space="preserve"> поведения при актах терроризма, способы борьбы с </w:t>
      </w:r>
      <w:proofErr w:type="spellStart"/>
      <w:r>
        <w:rPr>
          <w:rFonts w:eastAsia="Calibri"/>
          <w:color w:val="000000"/>
          <w:sz w:val="24"/>
          <w:szCs w:val="24"/>
        </w:rPr>
        <w:t>террактами</w:t>
      </w:r>
      <w:proofErr w:type="spellEnd"/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9.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Безопасное поведение на улицах и дорогах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</w:pPr>
      <w:r>
        <w:rPr>
          <w:b/>
          <w:bCs/>
          <w:sz w:val="24"/>
          <w:szCs w:val="24"/>
        </w:rPr>
        <w:t>66.</w:t>
      </w:r>
      <w:r>
        <w:rPr>
          <w:rFonts w:eastAsia="Calibri"/>
          <w:b/>
          <w:bCs/>
          <w:sz w:val="24"/>
          <w:szCs w:val="24"/>
          <w:highlight w:val="white"/>
        </w:rPr>
        <w:t>Зачем нам знать ПДД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>з</w:t>
      </w:r>
      <w:proofErr w:type="gramEnd"/>
      <w:r>
        <w:rPr>
          <w:rFonts w:eastAsia="Calibri"/>
          <w:color w:val="000000"/>
          <w:sz w:val="24"/>
          <w:szCs w:val="24"/>
        </w:rPr>
        <w:t xml:space="preserve">начение и роль ПДД в жизни </w:t>
      </w:r>
      <w:r>
        <w:rPr>
          <w:rFonts w:eastAsia="Calibri"/>
          <w:color w:val="000000"/>
          <w:sz w:val="24"/>
          <w:szCs w:val="24"/>
        </w:rPr>
        <w:t>школьников.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lastRenderedPageBreak/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67-68. Правила движения – закон улиц и дорог.  Дорожные знаки. 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правила движения на улицах и дорогах, основные виды и назначение дорожных знаков.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опрос.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69-70. Способы расстановки дорожных знаков. Сигналы светофора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принципы расстановки дорожных знаков и их назначение. Светофор и его основные сигналы.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творческое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71-74. 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Встреча с 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сотрудник</w:t>
      </w:r>
      <w:r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ом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ГИБДД. Викторина по ПДД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инструктаж по правилам викторины.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беседа, викторина.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75-76. Игра «На улице - я в безопасности»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  <w:u w:val="single"/>
          <w:lang w:val="en-US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правила </w:t>
      </w:r>
      <w:r>
        <w:rPr>
          <w:rFonts w:eastAsia="Calibri"/>
          <w:color w:val="000000"/>
          <w:sz w:val="24"/>
          <w:szCs w:val="24"/>
        </w:rPr>
        <w:t>игры.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творческое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10.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Безопасное поведение на транспорте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77-78. Правила безопасного поведение в городском общественном транспорте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правила безопасного </w:t>
      </w:r>
      <w:r>
        <w:rPr>
          <w:rFonts w:eastAsia="Calibri"/>
          <w:color w:val="000000"/>
          <w:sz w:val="24"/>
          <w:szCs w:val="24"/>
        </w:rPr>
        <w:t>поведения в автобусах, трамваях, троллейбусах и метро.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79-82. Правила безопасного поведения в железнодорожном транспорте, на водном транспорте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правила безопасного поведения на </w:t>
      </w:r>
      <w:r>
        <w:rPr>
          <w:rFonts w:eastAsia="Calibri"/>
          <w:color w:val="000000"/>
          <w:sz w:val="24"/>
          <w:szCs w:val="24"/>
        </w:rPr>
        <w:t>железнодорожном и водном транспорте.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опрос.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83-84. Конкурс рисунков, плакатов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правила и требования к рисункам и плакатам.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85-86. Игра «Дорожное путешествие»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правила игры, инструктаж по технике безопасности.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87-88.Обобщение правил поведения на транспорте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proofErr w:type="gramStart"/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>-.</w:t>
      </w:r>
      <w:proofErr w:type="gramEnd"/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тестирование.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11.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Безопасное поведение на природе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sz w:val="24"/>
          <w:szCs w:val="24"/>
        </w:rPr>
        <w:t>89-91. Правила безопасного поведения в лесу, поле. Правила поведения во время дождя, грозы, снегопада.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правила безопасного </w:t>
      </w:r>
      <w:r>
        <w:rPr>
          <w:rFonts w:eastAsia="Calibri"/>
          <w:color w:val="000000"/>
          <w:sz w:val="24"/>
          <w:szCs w:val="24"/>
        </w:rPr>
        <w:t>поведения во время дождя, грозы, снегопада, в лесу, поле.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sz w:val="24"/>
          <w:szCs w:val="24"/>
        </w:rPr>
        <w:t>92-93</w:t>
      </w:r>
      <w:r>
        <w:rPr>
          <w:rFonts w:eastAsia="Calibri"/>
          <w:b/>
          <w:bCs/>
          <w:sz w:val="24"/>
          <w:szCs w:val="24"/>
        </w:rPr>
        <w:t>. Способы ориентирования. Правила сооружени</w:t>
      </w:r>
      <w:r>
        <w:rPr>
          <w:rFonts w:eastAsia="Calibri"/>
          <w:b/>
          <w:bCs/>
          <w:sz w:val="24"/>
          <w:szCs w:val="24"/>
        </w:rPr>
        <w:t>я</w:t>
      </w:r>
      <w:r>
        <w:rPr>
          <w:rFonts w:eastAsia="Calibri"/>
          <w:b/>
          <w:bCs/>
          <w:sz w:val="24"/>
          <w:szCs w:val="24"/>
        </w:rPr>
        <w:t xml:space="preserve"> временных укрытий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>
        <w:rPr>
          <w:rFonts w:eastAsia="Calibri"/>
          <w:color w:val="000000"/>
          <w:sz w:val="24"/>
          <w:szCs w:val="24"/>
          <w:u w:val="single"/>
        </w:rPr>
        <w:t>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способы ориентирования на местности, общие требования к </w:t>
      </w:r>
      <w:r>
        <w:rPr>
          <w:rFonts w:eastAsia="Calibri"/>
          <w:color w:val="000000"/>
          <w:sz w:val="24"/>
          <w:szCs w:val="24"/>
        </w:rPr>
        <w:t>временным укрытиям и правила их сооружения.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lastRenderedPageBreak/>
        <w:t>94-96. Добыча пищи и воды, огня в природных условиях и правила разведения костров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основные способы добычи воды и пищи, огня в природных условиях, </w:t>
      </w:r>
      <w:r>
        <w:rPr>
          <w:rFonts w:eastAsia="Calibri"/>
          <w:color w:val="000000"/>
          <w:sz w:val="24"/>
          <w:szCs w:val="24"/>
        </w:rPr>
        <w:t>правила разведения огня.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97-98. Съедобные и ядовитые дикорастущие растения, грибы. 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виды дикорастущих растений и грибов,  признаки ядовитых растений</w:t>
      </w:r>
      <w:r>
        <w:rPr>
          <w:rFonts w:eastAsia="Calibri"/>
          <w:color w:val="000000"/>
          <w:sz w:val="24"/>
          <w:szCs w:val="24"/>
        </w:rPr>
        <w:tab/>
        <w:t xml:space="preserve"> и грибов, их распознавание.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</w:t>
      </w:r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99-100. Игра по станциям «Лесное путешествие»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  <w:u w:val="single"/>
          <w:lang w:val="en-US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правила игры.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101. Конкурс рисунков, плакатов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требования к рисункам и плакатам.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творческое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102. Экскурсия в парк (закрепление правил поведения)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инструктаж по технике безопасности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Промежуточный 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>103.</w:t>
      </w:r>
      <w:r w:rsidRPr="00ED3A7D">
        <w:rPr>
          <w:rFonts w:eastAsia="Calibri"/>
          <w:b/>
          <w:bCs/>
          <w:color w:val="000000"/>
          <w:sz w:val="24"/>
          <w:szCs w:val="24"/>
        </w:rPr>
        <w:t>Составлениебуклетов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правила составления буклетов и требования к ним.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12.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Защита человека в чрезвычайных ситуациях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104-105. Что такое ЧС?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понятие и виды чрезвычайных ситуаций.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106-107. Основные мероприятия. Защита населения при ЧС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мероприятия по защите населения при чрезвычайных ситуациях.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b/>
          <w:bCs/>
          <w:sz w:val="24"/>
          <w:szCs w:val="24"/>
        </w:rPr>
        <w:t>108-109</w:t>
      </w:r>
      <w:r>
        <w:rPr>
          <w:rFonts w:eastAsia="Calibri"/>
          <w:b/>
          <w:bCs/>
          <w:sz w:val="24"/>
          <w:szCs w:val="24"/>
        </w:rPr>
        <w:t xml:space="preserve">. Средства защиты людей при ЧС. </w:t>
      </w:r>
      <w:r w:rsidRPr="00ED3A7D">
        <w:rPr>
          <w:rFonts w:eastAsia="Calibri"/>
          <w:b/>
          <w:bCs/>
          <w:sz w:val="24"/>
          <w:szCs w:val="24"/>
        </w:rPr>
        <w:t>Разработка команд при ЧС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виды средств защиты людей при ЧС, их назначение, порядок разработки команд при ЧС.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Промежуточный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110-113. Проведение тренировки «Наводнение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порядок действий при наводнении.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b/>
          <w:bCs/>
          <w:color w:val="000000"/>
          <w:sz w:val="24"/>
          <w:szCs w:val="24"/>
        </w:rPr>
        <w:t>114-116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>
        <w:rPr>
          <w:rFonts w:eastAsia="Calibri"/>
          <w:b/>
          <w:bCs/>
          <w:color w:val="000000"/>
          <w:sz w:val="24"/>
          <w:szCs w:val="24"/>
        </w:rPr>
        <w:t>Разработка буклета «Шаги реагирования при ЧС»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>
        <w:rPr>
          <w:rFonts w:eastAsia="Calibri"/>
          <w:color w:val="000000"/>
          <w:sz w:val="24"/>
          <w:szCs w:val="24"/>
          <w:u w:val="single"/>
          <w:lang w:val="en-US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правила </w:t>
      </w:r>
      <w:r>
        <w:rPr>
          <w:rFonts w:eastAsia="Calibri"/>
          <w:color w:val="000000"/>
          <w:sz w:val="24"/>
          <w:szCs w:val="24"/>
        </w:rPr>
        <w:t>разработки буклета.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практическое занятие.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13.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Основы первой помощи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117-119. Что такое ПМП? Первая медицинская помощь при кровотечениях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понятие первой медицинской помощи, </w:t>
      </w:r>
      <w:r>
        <w:rPr>
          <w:rFonts w:eastAsia="Calibri"/>
          <w:color w:val="000000"/>
          <w:sz w:val="24"/>
          <w:szCs w:val="24"/>
        </w:rPr>
        <w:t>правила ее оказания при кровотечениях</w:t>
      </w:r>
      <w:proofErr w:type="gramStart"/>
      <w:r>
        <w:rPr>
          <w:rFonts w:eastAsia="Calibri"/>
          <w:color w:val="000000"/>
          <w:sz w:val="24"/>
          <w:szCs w:val="24"/>
        </w:rPr>
        <w:t>..</w:t>
      </w:r>
      <w:proofErr w:type="gramEnd"/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120-121.Оказание первой помощи при тепловом и солнечном ударе, обморожении и 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lastRenderedPageBreak/>
        <w:t>ожоге, при травмах опорно-двигательного аппарата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eastAsia="Calibri"/>
          <w:color w:val="000000"/>
          <w:sz w:val="24"/>
          <w:szCs w:val="24"/>
          <w:u w:val="single"/>
        </w:rPr>
        <w:t>:</w:t>
      </w:r>
      <w:r>
        <w:rPr>
          <w:rFonts w:eastAsia="Calibri"/>
          <w:color w:val="000000"/>
          <w:sz w:val="24"/>
          <w:szCs w:val="24"/>
        </w:rPr>
        <w:t>п</w:t>
      </w:r>
      <w:proofErr w:type="gramEnd"/>
      <w:r>
        <w:rPr>
          <w:rFonts w:eastAsia="Calibri"/>
          <w:color w:val="000000"/>
          <w:sz w:val="24"/>
          <w:szCs w:val="24"/>
        </w:rPr>
        <w:t>равила первой помощи при</w:t>
      </w:r>
      <w:r>
        <w:rPr>
          <w:rFonts w:eastAsia="Calibri"/>
          <w:color w:val="000000"/>
          <w:sz w:val="24"/>
          <w:szCs w:val="24"/>
        </w:rPr>
        <w:t xml:space="preserve"> тепловом и солнечном ударе, ожогах, обморожении, травмах опорно-двигательного аппарата.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122-123. Первая медицинская помощь при отравлении, при укусах насекомых, животных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правила первой </w:t>
      </w:r>
      <w:r>
        <w:rPr>
          <w:rFonts w:eastAsia="Calibri"/>
          <w:color w:val="000000"/>
          <w:sz w:val="24"/>
          <w:szCs w:val="24"/>
        </w:rPr>
        <w:t>помощи при отравлении, укусах насекомых и животных.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124-126. Первая медицинская помощь при мозговой травме и повреждении головы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правила первой помощи при мозговой травме и повреждении головы.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127-129. Отработка на практике навыков при тепловом и солнечном ударе, отморожении и ожоге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</w:t>
      </w:r>
      <w:r>
        <w:rPr>
          <w:rFonts w:eastAsia="Calibri"/>
          <w:color w:val="000000"/>
          <w:sz w:val="24"/>
          <w:szCs w:val="24"/>
          <w:u w:val="single"/>
        </w:rPr>
        <w:t>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инструктаж по выполнению действий первой помощи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Промежуточный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130-131. Отработка на практике навыков при травмах опорно-двигательного аппарата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инструктаж по выполнению действий первой помощи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  <w:rPr>
          <w:b/>
          <w:bCs/>
          <w:sz w:val="24"/>
          <w:szCs w:val="24"/>
        </w:rPr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14.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Мои права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и обязанности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»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ind w:left="-57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132.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Закон о правах ребенка. Права и обязанности ребенка в школе. Конвенция ООН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основные права ребенка, обязанности и права ребенка в школе</w:t>
      </w:r>
      <w:r>
        <w:rPr>
          <w:rFonts w:eastAsia="Calibri"/>
          <w:color w:val="000000"/>
          <w:sz w:val="24"/>
          <w:szCs w:val="24"/>
        </w:rPr>
        <w:t>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133-134. Обязанности и 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ответственность несовершеннолетнего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Times New Roman"/>
          <w:color w:val="000000"/>
          <w:sz w:val="24"/>
          <w:szCs w:val="24"/>
          <w:u w:val="single"/>
        </w:rPr>
        <w:t>Т</w:t>
      </w:r>
      <w:r>
        <w:rPr>
          <w:rFonts w:eastAsia="Calibri"/>
          <w:color w:val="000000"/>
          <w:sz w:val="24"/>
          <w:szCs w:val="24"/>
          <w:u w:val="single"/>
        </w:rPr>
        <w:t>еория:</w:t>
      </w:r>
      <w:r w:rsidRPr="009F1236">
        <w:rPr>
          <w:rFonts w:eastAsia="Calibri"/>
          <w:color w:val="000000"/>
          <w:sz w:val="24"/>
          <w:szCs w:val="24"/>
          <w:u w:val="single"/>
        </w:rPr>
        <w:t xml:space="preserve"> </w:t>
      </w:r>
      <w:r>
        <w:rPr>
          <w:rFonts w:eastAsia="Calibri"/>
          <w:color w:val="000000"/>
          <w:sz w:val="24"/>
          <w:szCs w:val="24"/>
        </w:rPr>
        <w:t>обязанности и ответственность несовершеннолетнего.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135-136. Уголовная ответственность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несовершеннолетнего</w:t>
      </w:r>
      <w:proofErr w:type="gramStart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.</w:t>
      </w:r>
      <w:proofErr w:type="gramEnd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</w:t>
      </w:r>
      <w:proofErr w:type="gramStart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о</w:t>
      </w:r>
      <w:proofErr w:type="gramEnd"/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тветственность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 xml:space="preserve"> родителей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уголовная ответственность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несовершеннолетнего, ответственность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родителей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>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137. СМИ и проблема охраны детства. Жизнь ребенка в семье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 w:rsidRPr="009F1236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понятие </w:t>
      </w:r>
      <w:proofErr w:type="spellStart"/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сми</w:t>
      </w:r>
      <w:proofErr w:type="spellEnd"/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, проблемы охраны детства, жизнь ребенка в семье</w:t>
      </w:r>
      <w:r>
        <w:rPr>
          <w:rFonts w:eastAsia="Calibri"/>
          <w:color w:val="000000"/>
          <w:spacing w:val="3"/>
          <w:sz w:val="24"/>
          <w:szCs w:val="24"/>
          <w:highlight w:val="white"/>
        </w:rPr>
        <w:t>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опрос.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138. Право ребенка на сохранение своей индивидуальности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 w:rsidRPr="009F1236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права ребенка на сохранение своей индивидуальности.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беседа.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lastRenderedPageBreak/>
        <w:t xml:space="preserve">139. </w:t>
      </w:r>
      <w:r>
        <w:rPr>
          <w:rFonts w:eastAsia="Calibri"/>
          <w:color w:val="000000"/>
          <w:spacing w:val="3"/>
          <w:highlight w:val="white"/>
        </w:rPr>
        <w:t>И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гра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 xml:space="preserve"> «Каждый ребенок должен знать»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правила игры.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наблюдение.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140-141. Составление семейного древа «Моя родословная»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 w:rsidRPr="009F1236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правила составления семейного древа.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Промежуточный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контроль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proofErr w:type="gramStart"/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: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т</w:t>
      </w:r>
      <w:proofErr w:type="gramEnd"/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ворческое задание.</w:t>
      </w:r>
    </w:p>
    <w:p w:rsidR="00F01799" w:rsidRDefault="009F1236">
      <w:pPr>
        <w:tabs>
          <w:tab w:val="left" w:pos="5529"/>
          <w:tab w:val="left" w:pos="8080"/>
          <w:tab w:val="left" w:pos="9498"/>
        </w:tabs>
        <w:jc w:val="center"/>
        <w:rPr>
          <w:b/>
          <w:bCs/>
          <w:sz w:val="24"/>
          <w:szCs w:val="24"/>
        </w:rPr>
      </w:pPr>
      <w:r w:rsidRPr="00ED3A7D">
        <w:rPr>
          <w:rFonts w:eastAsia="Times New Roman"/>
          <w:b/>
          <w:bCs/>
          <w:color w:val="000000"/>
          <w:spacing w:val="3"/>
          <w:sz w:val="24"/>
          <w:szCs w:val="24"/>
          <w:highlight w:val="white"/>
        </w:rPr>
        <w:t>15. Образовательный блок «</w:t>
      </w:r>
      <w:r w:rsidRPr="00ED3A7D">
        <w:rPr>
          <w:rFonts w:eastAsia="Calibri"/>
          <w:b/>
          <w:bCs/>
          <w:color w:val="000000"/>
          <w:spacing w:val="3"/>
          <w:sz w:val="24"/>
          <w:szCs w:val="24"/>
          <w:highlight w:val="white"/>
        </w:rPr>
        <w:t>Подведение итогов за год»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</w:rPr>
        <w:t xml:space="preserve">142-144. 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 w:rsidRPr="00ED3A7D">
        <w:rPr>
          <w:rFonts w:eastAsia="Times New Roman"/>
          <w:color w:val="000000"/>
          <w:spacing w:val="3"/>
          <w:sz w:val="24"/>
          <w:szCs w:val="24"/>
          <w:highlight w:val="white"/>
          <w:u w:val="single"/>
        </w:rPr>
        <w:t>Т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еория:</w:t>
      </w:r>
      <w:r w:rsidRPr="009F1236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правила составления семейного древа.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</w:pPr>
      <w:r>
        <w:rPr>
          <w:rFonts w:eastAsia="Calibri"/>
          <w:color w:val="000000"/>
          <w:sz w:val="24"/>
          <w:szCs w:val="24"/>
          <w:u w:val="single"/>
        </w:rPr>
        <w:t>Практика:</w:t>
      </w:r>
      <w:r>
        <w:rPr>
          <w:rFonts w:eastAsia="Calibri"/>
          <w:color w:val="000000"/>
          <w:sz w:val="24"/>
          <w:szCs w:val="24"/>
        </w:rPr>
        <w:t xml:space="preserve"> карточка-задание.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both"/>
        <w:rPr>
          <w:b/>
          <w:bCs/>
          <w:sz w:val="24"/>
          <w:szCs w:val="24"/>
        </w:rPr>
      </w:pPr>
      <w:r w:rsidRPr="00ED3A7D">
        <w:rPr>
          <w:rFonts w:eastAsia="Calibri"/>
          <w:color w:val="000000"/>
          <w:spacing w:val="3"/>
          <w:sz w:val="24"/>
          <w:szCs w:val="24"/>
          <w:highlight w:val="white"/>
          <w:u w:val="single"/>
        </w:rPr>
        <w:t>Промежуточный контроль:</w:t>
      </w:r>
      <w:r>
        <w:rPr>
          <w:rFonts w:eastAsia="Calibri"/>
          <w:color w:val="000000"/>
          <w:spacing w:val="3"/>
          <w:sz w:val="24"/>
          <w:szCs w:val="24"/>
          <w:highlight w:val="white"/>
          <w:u w:val="single"/>
          <w:lang w:val="en-US"/>
        </w:rPr>
        <w:t xml:space="preserve"> </w:t>
      </w:r>
      <w:r w:rsidRPr="00ED3A7D">
        <w:rPr>
          <w:rFonts w:eastAsia="Calibri"/>
          <w:color w:val="000000"/>
          <w:spacing w:val="3"/>
          <w:sz w:val="24"/>
          <w:szCs w:val="24"/>
          <w:highlight w:val="white"/>
        </w:rPr>
        <w:t>тестирование.</w:t>
      </w:r>
    </w:p>
    <w:p w:rsidR="00F01799" w:rsidRDefault="009F1236">
      <w:pPr>
        <w:widowControl w:val="0"/>
        <w:tabs>
          <w:tab w:val="left" w:pos="5529"/>
          <w:tab w:val="left" w:pos="8080"/>
          <w:tab w:val="left" w:pos="9498"/>
        </w:tabs>
        <w:spacing w:line="342" w:lineRule="exact"/>
        <w:ind w:left="-108"/>
        <w:jc w:val="center"/>
        <w:rPr>
          <w:b/>
          <w:bCs/>
        </w:rPr>
      </w:pPr>
      <w:r>
        <w:rPr>
          <w:b/>
          <w:bCs/>
          <w:kern w:val="2"/>
          <w:sz w:val="24"/>
          <w:szCs w:val="24"/>
        </w:rPr>
        <w:t>Календарный учебный график</w:t>
      </w:r>
    </w:p>
    <w:tbl>
      <w:tblPr>
        <w:tblW w:w="9920" w:type="dxa"/>
        <w:tblInd w:w="55" w:type="dxa"/>
        <w:tblLook w:val="0000"/>
      </w:tblPr>
      <w:tblGrid>
        <w:gridCol w:w="1136"/>
        <w:gridCol w:w="979"/>
        <w:gridCol w:w="1902"/>
        <w:gridCol w:w="721"/>
        <w:gridCol w:w="2485"/>
        <w:gridCol w:w="1301"/>
        <w:gridCol w:w="1396"/>
      </w:tblGrid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bCs/>
                <w:kern w:val="2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bCs/>
                <w:kern w:val="2"/>
                <w:sz w:val="20"/>
                <w:szCs w:val="20"/>
              </w:rPr>
              <w:t>/</w:t>
            </w:r>
            <w:proofErr w:type="spellStart"/>
            <w:r>
              <w:rPr>
                <w:bCs/>
                <w:kern w:val="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Месяц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Форма</w:t>
            </w:r>
          </w:p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занятия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 xml:space="preserve">Кол-во часов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Тема занятия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Место проведения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Форма</w:t>
            </w:r>
          </w:p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контроля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Что такое ЗОЖ?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3-4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Мы выбираем ЗОЖ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Двигательная активность и закаливание. ЗОЖ в Северных условиях.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57" w:right="51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ВИЧ-инфекция и </w:t>
            </w:r>
            <w:r>
              <w:rPr>
                <w:rFonts w:eastAsia="Calibri"/>
                <w:sz w:val="20"/>
                <w:szCs w:val="20"/>
              </w:rPr>
              <w:t>безопасное поведение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7-11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лекция, 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Что такое опасная ситуация?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беседа, 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12-16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Понятие об </w:t>
            </w:r>
            <w:r>
              <w:rPr>
                <w:rFonts w:eastAsia="Calibri"/>
                <w:sz w:val="20"/>
                <w:szCs w:val="20"/>
              </w:rPr>
              <w:t>эмоциях. Влияние опасной ситуации на психическое и психофизиологическое состояние человека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беседа, 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17-18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сентябрь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лекция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Особенности поведения и готовности человека в опасных ситуациях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</w:t>
            </w:r>
            <w:r>
              <w:rPr>
                <w:sz w:val="20"/>
                <w:szCs w:val="20"/>
              </w:rPr>
              <w:t>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опрос, тестирование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19-21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Умственная регуляция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</w:pPr>
            <w:r>
              <w:rPr>
                <w:bCs/>
                <w:kern w:val="2"/>
                <w:sz w:val="20"/>
                <w:szCs w:val="20"/>
              </w:rPr>
              <w:t>22-</w:t>
            </w:r>
            <w:r>
              <w:rPr>
                <w:bCs/>
                <w:kern w:val="2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лекция, комбинированное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Основные правила поведения в квартире или дома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</w:t>
            </w:r>
            <w:r>
              <w:rPr>
                <w:sz w:val="20"/>
                <w:szCs w:val="20"/>
              </w:rPr>
              <w:t>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наблюдение, 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24-27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</w:t>
            </w:r>
            <w:r>
              <w:rPr>
                <w:sz w:val="20"/>
                <w:szCs w:val="20"/>
              </w:rPr>
              <w:lastRenderedPageBreak/>
              <w:t>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hd w:val="clear" w:color="auto" w:fill="FFFFFF"/>
              <w:jc w:val="both"/>
              <w:rPr>
                <w:rFonts w:eastAsia="Calibri"/>
                <w:bCs/>
                <w:color w:val="000000"/>
                <w:spacing w:val="3"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color w:val="000000"/>
                <w:spacing w:val="3"/>
                <w:sz w:val="20"/>
                <w:szCs w:val="20"/>
                <w:highlight w:val="white"/>
              </w:rPr>
              <w:t xml:space="preserve">Обыгрывание опасных </w:t>
            </w:r>
            <w:r>
              <w:rPr>
                <w:rFonts w:eastAsia="Calibri"/>
                <w:bCs/>
                <w:color w:val="000000"/>
                <w:spacing w:val="3"/>
                <w:sz w:val="20"/>
                <w:szCs w:val="20"/>
                <w:highlight w:val="white"/>
              </w:rPr>
              <w:lastRenderedPageBreak/>
              <w:t>ситуаций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практическое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lastRenderedPageBreak/>
              <w:t>27-29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hd w:val="clear" w:color="auto" w:fill="FFFFFF"/>
              <w:jc w:val="both"/>
              <w:rPr>
                <w:rFonts w:eastAsia="Calibri"/>
                <w:color w:val="000000"/>
                <w:spacing w:val="3"/>
                <w:sz w:val="20"/>
                <w:szCs w:val="20"/>
              </w:rPr>
            </w:pPr>
            <w:r>
              <w:rPr>
                <w:rFonts w:eastAsia="Calibri"/>
                <w:color w:val="000000"/>
                <w:spacing w:val="3"/>
                <w:sz w:val="20"/>
                <w:szCs w:val="20"/>
              </w:rPr>
              <w:t>Групповой коллаж «Моя безопасность дома»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ЦОТН «Точка </w:t>
            </w:r>
            <w:r>
              <w:rPr>
                <w:sz w:val="20"/>
                <w:szCs w:val="20"/>
              </w:rPr>
              <w:t>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лекция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Пожарная безопасность. Причины пожаров в быту, в лесу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 w:eastAsia="en-US"/>
              </w:rPr>
              <w:t>беседа</w:t>
            </w:r>
            <w:proofErr w:type="spellEnd"/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0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31-32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октябрь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практическое занятие, </w:t>
            </w:r>
            <w:proofErr w:type="spellStart"/>
            <w:proofErr w:type="gramStart"/>
            <w:r>
              <w:rPr>
                <w:sz w:val="20"/>
                <w:szCs w:val="20"/>
              </w:rPr>
              <w:t>комби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нированное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Средства защиты при пожаре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беседа, 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33-34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Pr="00ED3A7D" w:rsidRDefault="009F1236">
            <w:pPr>
              <w:rPr>
                <w:rFonts w:eastAsia="Calibri"/>
                <w:sz w:val="20"/>
                <w:szCs w:val="20"/>
              </w:rPr>
            </w:pPr>
            <w:r w:rsidRPr="00ED3A7D">
              <w:rPr>
                <w:rFonts w:eastAsia="Calibri"/>
                <w:sz w:val="20"/>
                <w:szCs w:val="20"/>
              </w:rPr>
              <w:t xml:space="preserve">практическое занятие, </w:t>
            </w:r>
            <w:proofErr w:type="spellStart"/>
            <w:proofErr w:type="gramStart"/>
            <w:r w:rsidRPr="00ED3A7D">
              <w:rPr>
                <w:rFonts w:eastAsia="Calibri"/>
                <w:sz w:val="20"/>
                <w:szCs w:val="20"/>
              </w:rPr>
              <w:t>комби</w:t>
            </w:r>
            <w:proofErr w:type="spellEnd"/>
            <w:r w:rsidRPr="00ED3A7D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D3A7D">
              <w:rPr>
                <w:rFonts w:eastAsia="Calibri"/>
                <w:sz w:val="20"/>
                <w:szCs w:val="20"/>
              </w:rPr>
              <w:t>нированное</w:t>
            </w:r>
            <w:proofErr w:type="spellEnd"/>
            <w:proofErr w:type="gramEnd"/>
            <w:r w:rsidRPr="00ED3A7D">
              <w:rPr>
                <w:rFonts w:eastAsia="Calibri"/>
                <w:sz w:val="20"/>
                <w:szCs w:val="20"/>
              </w:rPr>
              <w:t xml:space="preserve">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Противогаз, правила подбора и эксплуатации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ind w:left="12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Pr="00ED3A7D" w:rsidRDefault="009F1236">
            <w:pPr>
              <w:rPr>
                <w:rFonts w:eastAsia="Calibri"/>
                <w:sz w:val="20"/>
                <w:szCs w:val="20"/>
              </w:rPr>
            </w:pPr>
            <w:r w:rsidRPr="00ED3A7D">
              <w:rPr>
                <w:rFonts w:eastAsia="Calibri"/>
                <w:sz w:val="20"/>
                <w:szCs w:val="20"/>
              </w:rPr>
              <w:t xml:space="preserve">практическое занятие, </w:t>
            </w:r>
            <w:proofErr w:type="spellStart"/>
            <w:proofErr w:type="gramStart"/>
            <w:r w:rsidRPr="00ED3A7D">
              <w:rPr>
                <w:rFonts w:eastAsia="Calibri"/>
                <w:sz w:val="20"/>
                <w:szCs w:val="20"/>
              </w:rPr>
              <w:t>комби</w:t>
            </w:r>
            <w:proofErr w:type="spellEnd"/>
            <w:r w:rsidRPr="00ED3A7D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D3A7D">
              <w:rPr>
                <w:rFonts w:eastAsia="Calibri"/>
                <w:sz w:val="20"/>
                <w:szCs w:val="20"/>
              </w:rPr>
              <w:t>нированное</w:t>
            </w:r>
            <w:proofErr w:type="spellEnd"/>
            <w:proofErr w:type="gramEnd"/>
            <w:r w:rsidRPr="00ED3A7D">
              <w:rPr>
                <w:rFonts w:eastAsia="Calibri"/>
                <w:sz w:val="20"/>
                <w:szCs w:val="20"/>
              </w:rPr>
              <w:t xml:space="preserve">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Огнетушитель, его виды и предназначение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Pr="00ED3A7D" w:rsidRDefault="009F1236">
            <w:pPr>
              <w:rPr>
                <w:rFonts w:eastAsia="Calibri"/>
                <w:sz w:val="20"/>
                <w:szCs w:val="20"/>
              </w:rPr>
            </w:pPr>
            <w:r w:rsidRPr="00ED3A7D">
              <w:rPr>
                <w:rFonts w:eastAsia="Calibri"/>
                <w:sz w:val="20"/>
                <w:szCs w:val="20"/>
              </w:rPr>
              <w:t xml:space="preserve">практическое занятие, </w:t>
            </w:r>
            <w:proofErr w:type="spellStart"/>
            <w:proofErr w:type="gramStart"/>
            <w:r w:rsidRPr="00ED3A7D">
              <w:rPr>
                <w:rFonts w:eastAsia="Calibri"/>
                <w:sz w:val="20"/>
                <w:szCs w:val="20"/>
              </w:rPr>
              <w:t>комби</w:t>
            </w:r>
            <w:proofErr w:type="spellEnd"/>
            <w:r w:rsidRPr="00ED3A7D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ED3A7D">
              <w:rPr>
                <w:rFonts w:eastAsia="Calibri"/>
                <w:sz w:val="20"/>
                <w:szCs w:val="20"/>
              </w:rPr>
              <w:t>нированное</w:t>
            </w:r>
            <w:proofErr w:type="spellEnd"/>
            <w:proofErr w:type="gramEnd"/>
            <w:r w:rsidRPr="00ED3A7D">
              <w:rPr>
                <w:rFonts w:eastAsia="Calibri"/>
                <w:sz w:val="20"/>
                <w:szCs w:val="20"/>
              </w:rPr>
              <w:t xml:space="preserve">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Pr="00ED3A7D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 w:rsidRPr="00ED3A7D">
              <w:rPr>
                <w:rFonts w:eastAsia="Calibri"/>
                <w:sz w:val="20"/>
                <w:szCs w:val="20"/>
              </w:rPr>
              <w:t>Подготовка плакатов и рисунков к конкурсу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Что такое криминогенная (криминальная) ситуация?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наблюдение, 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38-39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 xml:space="preserve">Формы провоцирующего поведения, привлекающего внимание преступников и хулиганов?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ЦОТН </w:t>
            </w:r>
            <w:r>
              <w:rPr>
                <w:rFonts w:eastAsia="Calibri"/>
                <w:sz w:val="20"/>
                <w:szCs w:val="20"/>
                <w:lang w:val="en-US"/>
              </w:rPr>
              <w:t>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40-47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ноябрь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Работа служб экстренной помощи</w:t>
            </w:r>
          </w:p>
          <w:p w:rsidR="00F01799" w:rsidRDefault="00F01799">
            <w:pPr>
              <w:widowControl w:val="0"/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 наблюдение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48-51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Что такое терроризм? Терроризм в России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</w:pPr>
            <w:r>
              <w:rPr>
                <w:bCs/>
                <w:kern w:val="2"/>
                <w:sz w:val="20"/>
                <w:szCs w:val="20"/>
              </w:rPr>
              <w:t>52-</w:t>
            </w:r>
            <w:r>
              <w:rPr>
                <w:bCs/>
                <w:kern w:val="2"/>
                <w:sz w:val="20"/>
                <w:szCs w:val="20"/>
              </w:rPr>
              <w:t>53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sz w:val="20"/>
                <w:szCs w:val="20"/>
              </w:rPr>
              <w:t xml:space="preserve">Поведение в толпе при угрозе теракта. </w:t>
            </w:r>
            <w:r>
              <w:rPr>
                <w:rFonts w:eastAsia="Calibri"/>
                <w:bCs/>
                <w:sz w:val="20"/>
                <w:szCs w:val="20"/>
                <w:highlight w:val="white"/>
              </w:rPr>
              <w:t>Безопасность школы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54-55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Ситуации, возникающи</w:t>
            </w:r>
            <w:r>
              <w:rPr>
                <w:rFonts w:eastAsia="Calibri"/>
                <w:bCs/>
                <w:color w:val="000000"/>
                <w:sz w:val="20"/>
                <w:szCs w:val="20"/>
                <w:highlight w:val="white"/>
              </w:rPr>
              <w:t>е</w:t>
            </w:r>
            <w:r>
              <w:rPr>
                <w:rFonts w:eastAsia="Calibri"/>
                <w:bCs/>
                <w:sz w:val="20"/>
                <w:szCs w:val="20"/>
                <w:highlight w:val="white"/>
              </w:rPr>
              <w:t xml:space="preserve"> при актах терроризма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</w:pPr>
            <w:r>
              <w:rPr>
                <w:bCs/>
                <w:kern w:val="2"/>
                <w:sz w:val="20"/>
                <w:szCs w:val="20"/>
              </w:rPr>
              <w:t>56-57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История «Беслана»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58-61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 xml:space="preserve">Подозрительный предмет. Безопасность в транспорте 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</w:rPr>
              <w:t>п</w:t>
            </w:r>
            <w:r w:rsidRPr="00ED3A7D">
              <w:rPr>
                <w:rFonts w:eastAsia="Calibri"/>
                <w:bCs/>
                <w:sz w:val="20"/>
                <w:szCs w:val="20"/>
                <w:highlight w:val="white"/>
              </w:rPr>
              <w:t>ризахвате</w:t>
            </w:r>
            <w:proofErr w:type="spellEnd"/>
            <w:r w:rsidRPr="00ED3A7D">
              <w:rPr>
                <w:rFonts w:eastAsia="Calibri"/>
                <w:bCs/>
                <w:sz w:val="20"/>
                <w:szCs w:val="20"/>
                <w:highlight w:val="white"/>
              </w:rPr>
              <w:t xml:space="preserve"> в заложники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ind w:left="34"/>
              <w:jc w:val="center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kern w:val="2"/>
                <w:sz w:val="20"/>
                <w:szCs w:val="20"/>
              </w:rPr>
              <w:t>62-65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декабрь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Обыгрывание ситуаций, возникающих при актах терроризма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лекция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Зачем нам знать ПДД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ЦОТН </w:t>
            </w:r>
            <w:r>
              <w:rPr>
                <w:rFonts w:eastAsia="Calibri"/>
                <w:sz w:val="20"/>
                <w:szCs w:val="20"/>
                <w:lang w:val="en-US"/>
              </w:rPr>
              <w:lastRenderedPageBreak/>
              <w:t>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беседа</w:t>
            </w:r>
          </w:p>
        </w:tc>
      </w:tr>
      <w:tr w:rsidR="00F01799">
        <w:trPr>
          <w:trHeight w:val="596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67-68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Правила движения </w:t>
            </w:r>
            <w:r>
              <w:rPr>
                <w:rFonts w:eastAsia="Calibri"/>
                <w:sz w:val="20"/>
                <w:szCs w:val="20"/>
              </w:rPr>
              <w:t>– закон улиц и дорог.  Дорожные знаки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69-70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Pr="00ED3A7D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 w:rsidRPr="00ED3A7D">
              <w:rPr>
                <w:rFonts w:eastAsia="Calibri"/>
                <w:bCs/>
                <w:sz w:val="20"/>
                <w:szCs w:val="20"/>
                <w:highlight w:val="white"/>
              </w:rPr>
              <w:t>Способы расстановки дорожных знаков. Сигналы светофора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71-74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</w:t>
            </w:r>
            <w:r>
              <w:rPr>
                <w:rFonts w:eastAsia="Calibri"/>
                <w:bCs/>
                <w:sz w:val="20"/>
                <w:szCs w:val="20"/>
                <w:lang w:val="en-US"/>
              </w:rPr>
              <w:t>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bCs/>
                <w:color w:val="000000"/>
                <w:sz w:val="20"/>
                <w:szCs w:val="20"/>
                <w:highlight w:val="white"/>
              </w:rPr>
              <w:t xml:space="preserve">Встреча с </w:t>
            </w:r>
            <w:r>
              <w:rPr>
                <w:rFonts w:eastAsia="Calibri"/>
                <w:bCs/>
                <w:sz w:val="20"/>
                <w:szCs w:val="20"/>
                <w:highlight w:val="white"/>
              </w:rPr>
              <w:t>сотрудник</w:t>
            </w:r>
            <w:r>
              <w:rPr>
                <w:rFonts w:eastAsia="Calibri"/>
                <w:bCs/>
                <w:color w:val="000000"/>
                <w:sz w:val="20"/>
                <w:szCs w:val="20"/>
                <w:highlight w:val="white"/>
              </w:rPr>
              <w:t>ом</w:t>
            </w:r>
            <w:r>
              <w:rPr>
                <w:rFonts w:eastAsia="Calibri"/>
                <w:bCs/>
                <w:sz w:val="20"/>
                <w:szCs w:val="20"/>
                <w:highlight w:val="white"/>
              </w:rPr>
              <w:t xml:space="preserve"> ГИБДД. Викторина по ПДД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беседа, викторина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75-76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Игра «На улице - я в безопасности»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77-78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Правила безопасного поведения в городском общественном транспорте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79-82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январь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урок-презентация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 xml:space="preserve">Правила безопасного поведения в железнодорожном транспорте, на водном </w:t>
            </w:r>
            <w:r>
              <w:rPr>
                <w:rFonts w:eastAsia="Calibri"/>
                <w:bCs/>
                <w:sz w:val="20"/>
                <w:szCs w:val="20"/>
                <w:highlight w:val="white"/>
              </w:rPr>
              <w:t>транспорте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83-84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</w:rPr>
            </w:pPr>
            <w:r>
              <w:rPr>
                <w:rFonts w:eastAsia="Calibri"/>
                <w:bCs/>
                <w:sz w:val="20"/>
                <w:szCs w:val="20"/>
                <w:highlight w:val="white"/>
              </w:rPr>
              <w:t>Конкурс рисунков, плакатов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85-86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Игра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 xml:space="preserve">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Дорожноепутешествие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87-88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Обобщение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правил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поведения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на</w:t>
            </w:r>
            <w:proofErr w:type="spellEnd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  <w:t>транспорте</w:t>
            </w:r>
            <w:proofErr w:type="spellEnd"/>
          </w:p>
          <w:p w:rsidR="00F01799" w:rsidRDefault="00F01799">
            <w:pPr>
              <w:widowControl w:val="0"/>
              <w:jc w:val="both"/>
              <w:rPr>
                <w:rFonts w:eastAsia="Calibri"/>
                <w:bCs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тестирование</w:t>
            </w:r>
          </w:p>
        </w:tc>
      </w:tr>
      <w:tr w:rsidR="00F01799">
        <w:trPr>
          <w:trHeight w:val="988"/>
        </w:trPr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89-91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лекция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Правила безопасного поведения в лесу, поле.</w:t>
            </w:r>
          </w:p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Правила поведения во время дождя, грозы, </w:t>
            </w:r>
            <w:r>
              <w:rPr>
                <w:rFonts w:eastAsia="Calibri"/>
                <w:sz w:val="20"/>
                <w:szCs w:val="20"/>
              </w:rPr>
              <w:t>снегопада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92-93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занятие-презентация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Способы ориентирования. Правила сооружения временных укрытий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94-96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комбинирован-ное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Добыча п</w:t>
            </w:r>
            <w:r>
              <w:rPr>
                <w:rFonts w:eastAsia="Calibri"/>
                <w:sz w:val="20"/>
                <w:szCs w:val="20"/>
              </w:rPr>
              <w:t>ищи и воды, огня в природных условиях, правила  разведения костров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97-98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комбинированное занятие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Съедобные и ядовитые дикорастущие растения,  грибы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практическое занятие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99-100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Игра по станциям «Лесное путешествие»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101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Конкурсрисунков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плакатов</w:t>
            </w:r>
            <w:proofErr w:type="spellEnd"/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102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Экскурсия в парк (закрепление правил </w:t>
            </w:r>
            <w:r>
              <w:rPr>
                <w:rFonts w:eastAsia="Calibri"/>
                <w:sz w:val="20"/>
                <w:szCs w:val="20"/>
              </w:rPr>
              <w:lastRenderedPageBreak/>
              <w:t>поведения)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ЦОТН </w:t>
            </w:r>
            <w:r>
              <w:rPr>
                <w:rFonts w:eastAsia="Calibri"/>
                <w:sz w:val="20"/>
                <w:szCs w:val="20"/>
                <w:lang w:val="en-US"/>
              </w:rPr>
              <w:lastRenderedPageBreak/>
              <w:t>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lastRenderedPageBreak/>
              <w:t>103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Составлениебуклетов</w:t>
            </w:r>
            <w:proofErr w:type="spellEnd"/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104-105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r>
              <w:rPr>
                <w:rFonts w:eastAsia="Calibri"/>
                <w:sz w:val="20"/>
                <w:szCs w:val="20"/>
              </w:rPr>
              <w:t>занятие</w:t>
            </w:r>
            <w:r>
              <w:rPr>
                <w:rFonts w:eastAsia="Calibri"/>
                <w:sz w:val="20"/>
                <w:szCs w:val="20"/>
              </w:rPr>
              <w:t>-презентация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Что такое ЧС?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106-107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лекция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lang w:val="en-US"/>
              </w:rPr>
            </w:pPr>
            <w:r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Основные мероприятия. Защита населения при ЧС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108-109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</w:rPr>
              <w:t xml:space="preserve">Средства защиты людей при ЧС. </w:t>
            </w:r>
            <w:proofErr w:type="spellStart"/>
            <w:r>
              <w:rPr>
                <w:rFonts w:eastAsia="Calibri"/>
                <w:lang w:val="en-US"/>
              </w:rPr>
              <w:t>Разработка</w:t>
            </w:r>
            <w:proofErr w:type="spellEnd"/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команд</w:t>
            </w:r>
            <w:proofErr w:type="spellEnd"/>
            <w:r>
              <w:rPr>
                <w:rFonts w:eastAsia="Calibri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при</w:t>
            </w:r>
            <w:proofErr w:type="spellEnd"/>
            <w:r>
              <w:rPr>
                <w:rFonts w:eastAsia="Calibri"/>
                <w:lang w:val="en-US"/>
              </w:rPr>
              <w:t xml:space="preserve"> ЧС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практическое </w:t>
            </w:r>
            <w:r>
              <w:rPr>
                <w:rFonts w:eastAsia="Calibri"/>
                <w:sz w:val="20"/>
                <w:szCs w:val="20"/>
              </w:rPr>
              <w:t>занятие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110-113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</w:pPr>
            <w:proofErr w:type="spellStart"/>
            <w:r>
              <w:rPr>
                <w:rFonts w:eastAsia="Calibri"/>
                <w:lang w:val="en-US"/>
              </w:rPr>
              <w:t>Проведениетренировки</w:t>
            </w:r>
            <w:proofErr w:type="spellEnd"/>
            <w:r>
              <w:rPr>
                <w:rFonts w:eastAsia="Calibri"/>
                <w:lang w:val="en-US"/>
              </w:rPr>
              <w:t xml:space="preserve"> «</w:t>
            </w:r>
            <w:proofErr w:type="spellStart"/>
            <w:r>
              <w:rPr>
                <w:rFonts w:eastAsia="Calibri"/>
                <w:lang w:val="en-US"/>
              </w:rPr>
              <w:t>Наводнение</w:t>
            </w:r>
            <w:proofErr w:type="spellEnd"/>
            <w:r>
              <w:rPr>
                <w:rFonts w:eastAsia="Calibri"/>
                <w:lang w:val="en-US"/>
              </w:rPr>
              <w:t>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114-116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Разработка буклета «Шаги реагирования при ЧС»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практическое </w:t>
            </w:r>
            <w:r>
              <w:rPr>
                <w:rFonts w:eastAsia="Calibri"/>
                <w:sz w:val="20"/>
                <w:szCs w:val="20"/>
              </w:rPr>
              <w:t>занятие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117-119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r>
              <w:rPr>
                <w:rFonts w:eastAsia="Calibri"/>
                <w:bCs/>
                <w:sz w:val="20"/>
                <w:szCs w:val="20"/>
                <w:lang w:val="en-US"/>
              </w:rPr>
              <w:t>-презентация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left="-108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Что такое ПМП? Первая медицинская помощь при кровотечениях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опрос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120-121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Оказание первой помощи при тепловом и солнечном ударе, отморожении и ожоге, при травмах опорно-двигательного аппарата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беседа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122-123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left="-108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Первая медицинская помощь при </w:t>
            </w:r>
            <w:proofErr w:type="spellStart"/>
            <w:r>
              <w:rPr>
                <w:rFonts w:eastAsia="Calibri"/>
                <w:sz w:val="20"/>
                <w:szCs w:val="20"/>
              </w:rPr>
              <w:t>отравлении</w:t>
            </w:r>
            <w:proofErr w:type="gramStart"/>
            <w:r>
              <w:rPr>
                <w:rFonts w:eastAsia="Calibri"/>
                <w:sz w:val="20"/>
                <w:szCs w:val="20"/>
              </w:rPr>
              <w:t>,п</w:t>
            </w:r>
            <w:proofErr w:type="gramEnd"/>
            <w:r>
              <w:rPr>
                <w:rFonts w:eastAsia="Calibri"/>
                <w:sz w:val="20"/>
                <w:szCs w:val="20"/>
              </w:rPr>
              <w:t>ри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укусах </w:t>
            </w:r>
            <w:r>
              <w:rPr>
                <w:rFonts w:eastAsia="Calibri"/>
                <w:sz w:val="20"/>
                <w:szCs w:val="20"/>
              </w:rPr>
              <w:t>насекомых, животных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lang w:val="en-US"/>
              </w:rPr>
              <w:t>опрос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124-126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left="-108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Первая медицинская помощь при мозговой травме и повреждении головы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lang w:val="en-US"/>
              </w:rPr>
              <w:t>беседа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127-129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апрель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Отработка на</w:t>
            </w:r>
            <w:r>
              <w:rPr>
                <w:rFonts w:eastAsia="Calibri"/>
                <w:sz w:val="20"/>
                <w:szCs w:val="20"/>
              </w:rPr>
              <w:t xml:space="preserve"> практике навыков при тепловом и солнечном ударе, отморожении и ожоге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наблюдение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130-131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комбинированное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hanging="62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Отработка на практике навыков при травмах опорно-двигательного аппарата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F01799" w:rsidRDefault="009F1236">
            <w:pPr>
              <w:pStyle w:val="Style18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>
              <w:rPr>
                <w:rFonts w:eastAsia="Calibri"/>
                <w:bCs/>
                <w:sz w:val="20"/>
                <w:szCs w:val="20"/>
                <w:lang w:val="en-US"/>
              </w:rPr>
              <w:t>ЦОТН «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Точка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роста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наблюдение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лекция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left="72"/>
              <w:jc w:val="both"/>
            </w:pPr>
            <w:r>
              <w:rPr>
                <w:rFonts w:eastAsia="Calibri"/>
              </w:rPr>
              <w:t xml:space="preserve">Закон о правах </w:t>
            </w:r>
            <w:r>
              <w:rPr>
                <w:rFonts w:eastAsia="Calibri"/>
              </w:rPr>
              <w:lastRenderedPageBreak/>
              <w:t>ребенка</w:t>
            </w:r>
            <w:r>
              <w:rPr>
                <w:rFonts w:eastAsia="Calibri"/>
                <w:highlight w:val="white"/>
              </w:rPr>
              <w:t>.</w:t>
            </w:r>
            <w:r>
              <w:rPr>
                <w:rFonts w:eastAsia="Calibri"/>
              </w:rPr>
              <w:t xml:space="preserve"> Права и обязанности ребенка в школе. Конвенция ООН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widowControl w:val="0"/>
              <w:rPr>
                <w:rFonts w:eastAsia="Calibri"/>
                <w:bCs/>
                <w:lang w:val="en-US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беседа</w:t>
            </w:r>
            <w:proofErr w:type="spellEnd"/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lastRenderedPageBreak/>
              <w:t>133-134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занятие-презентация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r>
              <w:rPr>
                <w:rFonts w:eastAsia="Calibri"/>
                <w:bCs/>
                <w:lang w:val="en-US"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ind w:left="72"/>
            </w:pPr>
            <w:r>
              <w:rPr>
                <w:rFonts w:eastAsia="Calibri"/>
              </w:rPr>
              <w:t>Обязанности и ответственность несовершеннолетнего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widowControl w:val="0"/>
              <w:rPr>
                <w:rFonts w:eastAsia="Calibri"/>
                <w:bCs/>
                <w:lang w:val="en-US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135-136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лекция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Уголовная ответственность несовершеннолетнего. Ответственность родителей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Pr="00ED3A7D" w:rsidRDefault="00F01799">
            <w:pPr>
              <w:widowControl w:val="0"/>
              <w:rPr>
                <w:rFonts w:eastAsia="Calibri"/>
                <w:bCs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занятие-презентация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highlight w:val="white"/>
              </w:rPr>
              <w:t xml:space="preserve">СМИ и проблема охраны детства. </w:t>
            </w:r>
            <w:proofErr w:type="spellStart"/>
            <w:r>
              <w:rPr>
                <w:rFonts w:eastAsia="Calibri"/>
                <w:highlight w:val="white"/>
                <w:lang w:val="en-US"/>
              </w:rPr>
              <w:t>Жизньребенка</w:t>
            </w:r>
            <w:proofErr w:type="spellEnd"/>
            <w:r>
              <w:rPr>
                <w:rFonts w:eastAsia="Calibri"/>
                <w:highlight w:val="white"/>
                <w:lang w:val="en-US"/>
              </w:rPr>
              <w:t xml:space="preserve"> в </w:t>
            </w:r>
            <w:proofErr w:type="spellStart"/>
            <w:r>
              <w:rPr>
                <w:rFonts w:eastAsia="Calibri"/>
                <w:highlight w:val="white"/>
                <w:lang w:val="en-US"/>
              </w:rPr>
              <w:t>семье</w:t>
            </w:r>
            <w:proofErr w:type="spellEnd"/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widowControl w:val="0"/>
              <w:rPr>
                <w:rFonts w:eastAsia="Calibri"/>
                <w:bCs/>
                <w:lang w:val="en-US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опрос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</w:pPr>
            <w:proofErr w:type="spellStart"/>
            <w:r>
              <w:rPr>
                <w:rFonts w:eastAsia="Calibri"/>
                <w:bCs/>
                <w:lang w:val="en-US"/>
              </w:rPr>
              <w:t>к</w:t>
            </w:r>
            <w:r>
              <w:rPr>
                <w:rFonts w:eastAsia="Calibri"/>
                <w:bCs/>
                <w:lang w:val="en-US"/>
              </w:rPr>
              <w:t>омбинированное</w:t>
            </w:r>
            <w:proofErr w:type="spellEnd"/>
            <w:r>
              <w:rPr>
                <w:rFonts w:eastAsia="Calibr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spacing w:line="342" w:lineRule="exact"/>
              <w:jc w:val="both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 xml:space="preserve">Право ребенка на сохранение своей </w:t>
            </w:r>
            <w:r>
              <w:rPr>
                <w:rFonts w:eastAsia="Calibri"/>
                <w:highlight w:val="white"/>
              </w:rPr>
              <w:t>индивидуальности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widowControl w:val="0"/>
              <w:rPr>
                <w:bCs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беседа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139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</w:pPr>
            <w:r>
              <w:rPr>
                <w:rFonts w:eastAsia="Calibri"/>
                <w:color w:val="000000"/>
                <w:highlight w:val="white"/>
              </w:rPr>
              <w:t>И</w:t>
            </w:r>
            <w:r>
              <w:rPr>
                <w:rFonts w:eastAsia="Calibri"/>
                <w:highlight w:val="white"/>
              </w:rPr>
              <w:t>гра «Каждый ребенок должен знать»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Pr="00ED3A7D" w:rsidRDefault="00F01799">
            <w:pPr>
              <w:widowControl w:val="0"/>
              <w:rPr>
                <w:rFonts w:eastAsia="Calibri"/>
                <w:bCs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наблюдение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140-141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практическое</w:t>
            </w:r>
            <w:proofErr w:type="spellEnd"/>
            <w:r>
              <w:rPr>
                <w:rFonts w:eastAsia="Calibr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0"/>
                <w:szCs w:val="20"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Составление семейного древа «Моя родословная»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Pr="00ED3A7D" w:rsidRDefault="00F01799">
            <w:pPr>
              <w:widowControl w:val="0"/>
              <w:rPr>
                <w:rFonts w:eastAsia="Calibri"/>
                <w:bCs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творческое задание</w:t>
            </w:r>
          </w:p>
        </w:tc>
      </w:tr>
      <w:tr w:rsidR="00F01799"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pStyle w:val="af"/>
              <w:spacing w:after="160"/>
              <w:ind w:left="0"/>
            </w:pPr>
            <w:r>
              <w:t>142-144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r>
              <w:t>май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  <w:lang w:val="en-US"/>
              </w:rPr>
            </w:pPr>
            <w:proofErr w:type="spellStart"/>
            <w:r>
              <w:rPr>
                <w:rFonts w:eastAsia="Calibri"/>
                <w:bCs/>
                <w:lang w:val="en-US"/>
              </w:rPr>
              <w:t>к</w:t>
            </w:r>
            <w:r>
              <w:rPr>
                <w:rFonts w:eastAsia="Calibri"/>
                <w:bCs/>
                <w:lang w:val="en-US"/>
              </w:rPr>
              <w:t>омбинированное</w:t>
            </w:r>
            <w:proofErr w:type="spellEnd"/>
            <w:r>
              <w:rPr>
                <w:rFonts w:eastAsia="Calibri"/>
                <w:bCs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lang w:val="en-US"/>
              </w:rPr>
              <w:t>занятие</w:t>
            </w:r>
            <w:proofErr w:type="spellEnd"/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widowControl w:val="0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Обобщение </w:t>
            </w:r>
            <w:r>
              <w:rPr>
                <w:rFonts w:eastAsia="Calibri"/>
                <w:bCs/>
              </w:rPr>
              <w:t>знаний по изученным темам</w:t>
            </w:r>
          </w:p>
          <w:p w:rsidR="00F01799" w:rsidRDefault="00F01799">
            <w:pPr>
              <w:widowControl w:val="0"/>
              <w:spacing w:line="342" w:lineRule="exact"/>
              <w:ind w:left="72" w:hanging="72"/>
              <w:jc w:val="both"/>
              <w:rPr>
                <w:rFonts w:eastAsia="Calibri"/>
                <w:bCs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widowControl w:val="0"/>
              <w:rPr>
                <w:rFonts w:eastAsia="Calibri"/>
                <w:bCs/>
                <w:lang w:val="en-US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9F1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тестирование</w:t>
            </w:r>
          </w:p>
        </w:tc>
      </w:tr>
      <w:tr w:rsidR="00F01799">
        <w:tc>
          <w:tcPr>
            <w:tcW w:w="3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ИТОГО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9F12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1799" w:rsidRDefault="00F0179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99" w:rsidRDefault="00F01799">
            <w:pPr>
              <w:jc w:val="center"/>
              <w:rPr>
                <w:b/>
                <w:bCs/>
                <w:kern w:val="2"/>
                <w:sz w:val="20"/>
                <w:szCs w:val="20"/>
              </w:rPr>
            </w:pPr>
          </w:p>
        </w:tc>
      </w:tr>
    </w:tbl>
    <w:p w:rsidR="00F01799" w:rsidRDefault="009F1236">
      <w:pPr>
        <w:ind w:firstLine="85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Методическое обеспечение программы</w:t>
      </w:r>
    </w:p>
    <w:p w:rsidR="00F01799" w:rsidRDefault="009F1236">
      <w:pPr>
        <w:ind w:left="820"/>
        <w:rPr>
          <w:sz w:val="24"/>
          <w:szCs w:val="24"/>
        </w:rPr>
      </w:pPr>
      <w:r>
        <w:rPr>
          <w:b/>
          <w:sz w:val="24"/>
          <w:szCs w:val="24"/>
        </w:rPr>
        <w:t>При проведении занятий используются следующие методы:</w:t>
      </w:r>
    </w:p>
    <w:p w:rsidR="00F01799" w:rsidRDefault="00F01799">
      <w:pPr>
        <w:spacing w:line="53" w:lineRule="exact"/>
        <w:rPr>
          <w:sz w:val="24"/>
          <w:szCs w:val="24"/>
        </w:rPr>
      </w:pPr>
    </w:p>
    <w:p w:rsidR="00F01799" w:rsidRDefault="009F1236">
      <w:pPr>
        <w:spacing w:line="271" w:lineRule="auto"/>
        <w:ind w:left="120" w:right="280" w:firstLine="708"/>
        <w:jc w:val="both"/>
      </w:pPr>
      <w:r>
        <w:rPr>
          <w:b/>
          <w:sz w:val="24"/>
          <w:szCs w:val="24"/>
        </w:rPr>
        <w:t>Словесны</w:t>
      </w:r>
      <w:r>
        <w:rPr>
          <w:sz w:val="24"/>
          <w:szCs w:val="24"/>
        </w:rPr>
        <w:t xml:space="preserve">й метод базируется на беседах, лекциях, индивидуальных и коллективных упражнениях, представляющих </w:t>
      </w:r>
      <w:r>
        <w:rPr>
          <w:sz w:val="24"/>
          <w:szCs w:val="24"/>
        </w:rPr>
        <w:t>собой многократное обращение в течение одного занятия к тем или иным аспектам профессиональной деятельности спасателя для выполнения более сложных заданий.</w:t>
      </w:r>
    </w:p>
    <w:p w:rsidR="00F01799" w:rsidRDefault="00F01799">
      <w:pPr>
        <w:spacing w:line="19" w:lineRule="exact"/>
        <w:rPr>
          <w:sz w:val="24"/>
          <w:szCs w:val="24"/>
        </w:rPr>
      </w:pPr>
    </w:p>
    <w:p w:rsidR="00F01799" w:rsidRDefault="009F1236">
      <w:pPr>
        <w:spacing w:line="264" w:lineRule="auto"/>
        <w:ind w:left="120" w:right="300" w:firstLine="708"/>
        <w:jc w:val="both"/>
      </w:pPr>
      <w:r>
        <w:rPr>
          <w:b/>
          <w:sz w:val="24"/>
          <w:szCs w:val="24"/>
        </w:rPr>
        <w:t>Игровой</w:t>
      </w:r>
      <w:r>
        <w:rPr>
          <w:sz w:val="24"/>
          <w:szCs w:val="24"/>
        </w:rPr>
        <w:t xml:space="preserve"> метод предполагает проведение на занятиях деловых и ролевых игр, воссоздающих те или иные с</w:t>
      </w:r>
      <w:r>
        <w:rPr>
          <w:sz w:val="24"/>
          <w:szCs w:val="24"/>
        </w:rPr>
        <w:t>итуации профессиональной деятельности и ставящих</w:t>
      </w:r>
    </w:p>
    <w:p w:rsidR="00F01799" w:rsidRDefault="00F01799">
      <w:pPr>
        <w:spacing w:line="25" w:lineRule="exact"/>
        <w:rPr>
          <w:sz w:val="24"/>
          <w:szCs w:val="24"/>
        </w:rPr>
      </w:pPr>
    </w:p>
    <w:p w:rsidR="00F01799" w:rsidRDefault="009F1236">
      <w:pPr>
        <w:spacing w:line="264" w:lineRule="auto"/>
        <w:ind w:left="120" w:right="280"/>
        <w:jc w:val="both"/>
        <w:rPr>
          <w:sz w:val="24"/>
          <w:szCs w:val="24"/>
        </w:rPr>
      </w:pPr>
      <w:r>
        <w:rPr>
          <w:sz w:val="24"/>
          <w:szCs w:val="24"/>
        </w:rPr>
        <w:t>участников перед необходимостью оперативного решения соответствующих профессиональных задач.</w:t>
      </w:r>
    </w:p>
    <w:p w:rsidR="00F01799" w:rsidRDefault="00F01799">
      <w:pPr>
        <w:spacing w:line="26" w:lineRule="exact"/>
        <w:rPr>
          <w:sz w:val="24"/>
          <w:szCs w:val="24"/>
        </w:rPr>
      </w:pPr>
    </w:p>
    <w:p w:rsidR="00F01799" w:rsidRDefault="009F1236">
      <w:pPr>
        <w:spacing w:line="264" w:lineRule="auto"/>
        <w:ind w:left="120" w:right="280" w:firstLine="708"/>
        <w:jc w:val="both"/>
      </w:pPr>
      <w:r>
        <w:rPr>
          <w:b/>
          <w:sz w:val="24"/>
          <w:szCs w:val="24"/>
        </w:rPr>
        <w:t>Практический</w:t>
      </w:r>
      <w:r>
        <w:rPr>
          <w:sz w:val="24"/>
          <w:szCs w:val="24"/>
        </w:rPr>
        <w:t xml:space="preserve"> метод ориентирован на закрепление необходимых моделей профессионального поведения реальным условиям деятельности. Суть его – оперативное принятие решения и оказание помощи пострадавшим.</w:t>
      </w:r>
    </w:p>
    <w:p w:rsidR="00F01799" w:rsidRDefault="00F01799">
      <w:pPr>
        <w:spacing w:line="6" w:lineRule="exact"/>
        <w:rPr>
          <w:sz w:val="24"/>
          <w:szCs w:val="24"/>
        </w:rPr>
      </w:pPr>
    </w:p>
    <w:p w:rsidR="00F01799" w:rsidRDefault="009F1236">
      <w:pPr>
        <w:ind w:left="8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Формы организации образовательного процесса:</w:t>
      </w:r>
    </w:p>
    <w:p w:rsidR="00F01799" w:rsidRDefault="00F01799">
      <w:pPr>
        <w:spacing w:line="70" w:lineRule="exact"/>
        <w:jc w:val="both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3"/>
        </w:numPr>
        <w:tabs>
          <w:tab w:val="left" w:pos="548"/>
        </w:tabs>
        <w:spacing w:line="247" w:lineRule="auto"/>
        <w:ind w:left="120" w:right="300" w:hanging="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Индивидуальная</w:t>
      </w:r>
      <w:proofErr w:type="gramEnd"/>
      <w:r>
        <w:rPr>
          <w:sz w:val="24"/>
          <w:szCs w:val="24"/>
        </w:rPr>
        <w:t xml:space="preserve"> (изучен</w:t>
      </w:r>
      <w:r>
        <w:rPr>
          <w:sz w:val="24"/>
          <w:szCs w:val="24"/>
        </w:rPr>
        <w:t>ие теоретического материала, выполнение практических заданий различного вида);</w:t>
      </w:r>
    </w:p>
    <w:p w:rsidR="00F01799" w:rsidRDefault="00F01799">
      <w:pPr>
        <w:spacing w:line="26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3"/>
        </w:numPr>
        <w:tabs>
          <w:tab w:val="left" w:pos="540"/>
        </w:tabs>
        <w:ind w:left="540" w:hanging="42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Групповая</w:t>
      </w:r>
      <w:proofErr w:type="gramEnd"/>
      <w:r>
        <w:rPr>
          <w:sz w:val="24"/>
          <w:szCs w:val="24"/>
        </w:rPr>
        <w:t xml:space="preserve"> (совместные обсуждения).</w:t>
      </w:r>
    </w:p>
    <w:p w:rsidR="00F01799" w:rsidRDefault="00F01799">
      <w:pPr>
        <w:spacing w:line="41" w:lineRule="exact"/>
        <w:jc w:val="both"/>
        <w:rPr>
          <w:rFonts w:eastAsia="Times New Roman"/>
          <w:sz w:val="24"/>
          <w:szCs w:val="24"/>
        </w:rPr>
      </w:pPr>
    </w:p>
    <w:p w:rsidR="00F01799" w:rsidRDefault="009F1236">
      <w:pPr>
        <w:ind w:left="8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Формы организации учебного занятия:</w:t>
      </w: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Практикумы;</w:t>
      </w:r>
    </w:p>
    <w:p w:rsidR="00F01799" w:rsidRDefault="00F01799">
      <w:pPr>
        <w:spacing w:line="39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Занятие-консультация;</w:t>
      </w:r>
    </w:p>
    <w:p w:rsidR="00F01799" w:rsidRDefault="00F01799">
      <w:pPr>
        <w:spacing w:line="41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Занятие-практикум;</w:t>
      </w:r>
    </w:p>
    <w:p w:rsidR="00F01799" w:rsidRDefault="00F01799">
      <w:pPr>
        <w:spacing w:line="39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Занятие-дискуссия;</w:t>
      </w:r>
    </w:p>
    <w:p w:rsidR="00F01799" w:rsidRDefault="00F01799">
      <w:pPr>
        <w:spacing w:line="41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Занятие-экскурсия;</w:t>
      </w:r>
    </w:p>
    <w:p w:rsidR="00F01799" w:rsidRDefault="00F01799">
      <w:pPr>
        <w:spacing w:line="39" w:lineRule="exact"/>
        <w:jc w:val="both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4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Беседа;</w:t>
      </w:r>
    </w:p>
    <w:p w:rsidR="00F01799" w:rsidRDefault="00F01799">
      <w:pPr>
        <w:spacing w:line="43" w:lineRule="exact"/>
        <w:jc w:val="both"/>
        <w:rPr>
          <w:rFonts w:eastAsia="Times New Roman"/>
          <w:sz w:val="24"/>
          <w:szCs w:val="24"/>
        </w:rPr>
      </w:pPr>
    </w:p>
    <w:p w:rsidR="00F01799" w:rsidRDefault="009F1236">
      <w:pPr>
        <w:ind w:lef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Педагогические технологии:</w:t>
      </w:r>
    </w:p>
    <w:p w:rsidR="00F01799" w:rsidRDefault="00F01799">
      <w:pPr>
        <w:spacing w:line="41" w:lineRule="exact"/>
        <w:jc w:val="both"/>
        <w:rPr>
          <w:sz w:val="24"/>
          <w:szCs w:val="24"/>
        </w:rPr>
      </w:pPr>
    </w:p>
    <w:p w:rsidR="00F01799" w:rsidRDefault="00F01799">
      <w:pPr>
        <w:spacing w:line="40" w:lineRule="exact"/>
        <w:jc w:val="both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5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Информационные технологии;</w:t>
      </w:r>
    </w:p>
    <w:p w:rsidR="00F01799" w:rsidRDefault="00F01799">
      <w:pPr>
        <w:spacing w:line="43" w:lineRule="exact"/>
        <w:jc w:val="both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5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Технологии развивающего обучения;</w:t>
      </w:r>
    </w:p>
    <w:p w:rsidR="00F01799" w:rsidRDefault="00F01799">
      <w:pPr>
        <w:spacing w:line="40" w:lineRule="exact"/>
        <w:jc w:val="both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5"/>
        </w:numPr>
        <w:tabs>
          <w:tab w:val="left" w:pos="427"/>
        </w:tabs>
        <w:ind w:left="427" w:hanging="427"/>
        <w:jc w:val="both"/>
        <w:rPr>
          <w:sz w:val="24"/>
          <w:szCs w:val="24"/>
        </w:rPr>
      </w:pPr>
      <w:r>
        <w:rPr>
          <w:sz w:val="24"/>
          <w:szCs w:val="24"/>
        </w:rPr>
        <w:t>Воспитательные технологии.</w:t>
      </w:r>
    </w:p>
    <w:p w:rsidR="00F01799" w:rsidRDefault="00F01799">
      <w:pPr>
        <w:spacing w:line="54" w:lineRule="exact"/>
        <w:jc w:val="both"/>
        <w:rPr>
          <w:sz w:val="24"/>
          <w:szCs w:val="24"/>
        </w:rPr>
      </w:pPr>
    </w:p>
    <w:p w:rsidR="00F01799" w:rsidRDefault="00F01799">
      <w:pPr>
        <w:spacing w:line="14" w:lineRule="exact"/>
        <w:jc w:val="both"/>
        <w:rPr>
          <w:sz w:val="24"/>
          <w:szCs w:val="24"/>
        </w:rPr>
      </w:pPr>
    </w:p>
    <w:p w:rsidR="00F01799" w:rsidRDefault="009F1236">
      <w:pPr>
        <w:ind w:lef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Дидактические материалы:</w:t>
      </w:r>
    </w:p>
    <w:p w:rsidR="00F01799" w:rsidRDefault="00F01799">
      <w:pPr>
        <w:spacing w:line="53" w:lineRule="exact"/>
        <w:jc w:val="both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6"/>
        </w:numPr>
        <w:tabs>
          <w:tab w:val="left" w:pos="435"/>
        </w:tabs>
        <w:spacing w:line="276" w:lineRule="auto"/>
        <w:ind w:left="7" w:right="111" w:hanging="7"/>
        <w:rPr>
          <w:sz w:val="24"/>
          <w:szCs w:val="24"/>
        </w:rPr>
      </w:pPr>
      <w:r>
        <w:rPr>
          <w:sz w:val="24"/>
          <w:szCs w:val="24"/>
        </w:rPr>
        <w:t xml:space="preserve">Игры, тренинги, упражнения: </w:t>
      </w:r>
    </w:p>
    <w:p w:rsidR="00F01799" w:rsidRDefault="009F1236" w:rsidP="009F1236">
      <w:pPr>
        <w:numPr>
          <w:ilvl w:val="0"/>
          <w:numId w:val="136"/>
        </w:numPr>
        <w:tabs>
          <w:tab w:val="left" w:pos="435"/>
        </w:tabs>
        <w:spacing w:line="276" w:lineRule="auto"/>
        <w:ind w:left="7" w:right="6180" w:hanging="7"/>
        <w:rPr>
          <w:sz w:val="24"/>
          <w:szCs w:val="24"/>
        </w:rPr>
      </w:pPr>
      <w:r>
        <w:rPr>
          <w:sz w:val="24"/>
          <w:szCs w:val="24"/>
        </w:rPr>
        <w:t>Игры на знакомство;</w:t>
      </w:r>
    </w:p>
    <w:p w:rsidR="00F01799" w:rsidRDefault="009F1236">
      <w:pPr>
        <w:ind w:left="7"/>
        <w:jc w:val="both"/>
      </w:pPr>
      <w:r>
        <w:rPr>
          <w:rFonts w:eastAsia="Symbol"/>
          <w:sz w:val="24"/>
          <w:szCs w:val="24"/>
        </w:rPr>
        <w:t></w:t>
      </w:r>
      <w:r>
        <w:rPr>
          <w:sz w:val="24"/>
          <w:szCs w:val="24"/>
        </w:rPr>
        <w:t>Коммуникативно-ситуативные упражнения;</w:t>
      </w:r>
    </w:p>
    <w:p w:rsidR="00F01799" w:rsidRDefault="00F01799">
      <w:pPr>
        <w:spacing w:line="42" w:lineRule="exact"/>
        <w:jc w:val="both"/>
        <w:rPr>
          <w:sz w:val="24"/>
          <w:szCs w:val="24"/>
        </w:rPr>
      </w:pPr>
    </w:p>
    <w:p w:rsidR="00F01799" w:rsidRDefault="009F1236">
      <w:pPr>
        <w:spacing w:line="276" w:lineRule="auto"/>
        <w:ind w:left="7" w:right="4100"/>
        <w:jc w:val="both"/>
      </w:pPr>
      <w:r>
        <w:rPr>
          <w:rFonts w:eastAsia="Symbol"/>
          <w:sz w:val="24"/>
          <w:szCs w:val="24"/>
        </w:rPr>
        <w:t></w:t>
      </w:r>
      <w:r>
        <w:rPr>
          <w:sz w:val="24"/>
          <w:szCs w:val="24"/>
        </w:rPr>
        <w:t xml:space="preserve">Упражнения на </w:t>
      </w:r>
      <w:r>
        <w:rPr>
          <w:sz w:val="24"/>
          <w:szCs w:val="24"/>
        </w:rPr>
        <w:t>отработку практических навыков</w:t>
      </w:r>
    </w:p>
    <w:p w:rsidR="00F01799" w:rsidRDefault="009F1236">
      <w:pPr>
        <w:spacing w:line="276" w:lineRule="auto"/>
        <w:ind w:left="7" w:right="4100"/>
        <w:jc w:val="both"/>
      </w:pPr>
      <w:r>
        <w:rPr>
          <w:rFonts w:eastAsia="Symbol"/>
          <w:sz w:val="24"/>
          <w:szCs w:val="24"/>
        </w:rPr>
        <w:t></w:t>
      </w:r>
      <w:r>
        <w:rPr>
          <w:sz w:val="24"/>
          <w:szCs w:val="24"/>
        </w:rPr>
        <w:t>Дыхательные упражнения.</w:t>
      </w:r>
    </w:p>
    <w:p w:rsidR="00F01799" w:rsidRDefault="009F1236">
      <w:pPr>
        <w:spacing w:line="276" w:lineRule="auto"/>
        <w:ind w:left="7" w:right="4100"/>
        <w:jc w:val="center"/>
      </w:pPr>
      <w:r>
        <w:rPr>
          <w:b/>
          <w:bCs/>
          <w:sz w:val="24"/>
          <w:szCs w:val="24"/>
        </w:rPr>
        <w:t>Оценочные материалы</w:t>
      </w:r>
    </w:p>
    <w:p w:rsidR="00F01799" w:rsidRDefault="00F01799">
      <w:pPr>
        <w:sectPr w:rsidR="00F01799">
          <w:type w:val="continuous"/>
          <w:pgSz w:w="11906" w:h="16838"/>
          <w:pgMar w:top="851" w:right="1126" w:bottom="567" w:left="1133" w:header="0" w:footer="0" w:gutter="0"/>
          <w:cols w:space="720"/>
          <w:formProt w:val="0"/>
          <w:docGrid w:linePitch="312"/>
        </w:sectPr>
      </w:pPr>
    </w:p>
    <w:p w:rsidR="00F01799" w:rsidRDefault="009F1236">
      <w:pPr>
        <w:spacing w:line="264" w:lineRule="auto"/>
        <w:ind w:lef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Система оценки достижения планируемых результатов необходима для ведения мониторинга по эффективности проведения занятий курса, достижения поставленных целей</w:t>
      </w:r>
      <w:r>
        <w:rPr>
          <w:sz w:val="24"/>
          <w:szCs w:val="24"/>
        </w:rPr>
        <w:t xml:space="preserve"> и задач, а также для проверки знаний и умений обучающихся.</w:t>
      </w:r>
    </w:p>
    <w:p w:rsidR="00F01799" w:rsidRDefault="00F01799">
      <w:pPr>
        <w:spacing w:line="6" w:lineRule="exact"/>
        <w:rPr>
          <w:sz w:val="24"/>
          <w:szCs w:val="24"/>
        </w:rPr>
      </w:pPr>
    </w:p>
    <w:p w:rsidR="00F01799" w:rsidRDefault="009F1236">
      <w:pPr>
        <w:ind w:left="720"/>
        <w:rPr>
          <w:sz w:val="24"/>
          <w:szCs w:val="24"/>
        </w:rPr>
      </w:pPr>
      <w:r>
        <w:rPr>
          <w:sz w:val="24"/>
          <w:szCs w:val="24"/>
        </w:rPr>
        <w:t>Для оценки достижений используются следующие материалы:</w:t>
      </w:r>
    </w:p>
    <w:p w:rsidR="00F01799" w:rsidRDefault="00F01799">
      <w:pPr>
        <w:spacing w:line="4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1"/>
        </w:numPr>
        <w:tabs>
          <w:tab w:val="left" w:pos="440"/>
        </w:tabs>
        <w:ind w:left="440" w:hanging="427"/>
        <w:jc w:val="both"/>
        <w:rPr>
          <w:sz w:val="24"/>
          <w:szCs w:val="24"/>
        </w:rPr>
      </w:pPr>
      <w:r>
        <w:rPr>
          <w:sz w:val="24"/>
          <w:szCs w:val="24"/>
        </w:rPr>
        <w:t>Тестирование на выявление знаний (Приложение 2)</w:t>
      </w:r>
    </w:p>
    <w:p w:rsidR="00F01799" w:rsidRDefault="00F01799">
      <w:pPr>
        <w:spacing w:line="43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1"/>
        </w:numPr>
        <w:tabs>
          <w:tab w:val="left" w:pos="440"/>
        </w:tabs>
        <w:ind w:left="440" w:hanging="427"/>
        <w:jc w:val="both"/>
        <w:rPr>
          <w:sz w:val="24"/>
          <w:szCs w:val="24"/>
        </w:rPr>
      </w:pPr>
      <w:r>
        <w:rPr>
          <w:sz w:val="24"/>
          <w:szCs w:val="24"/>
        </w:rPr>
        <w:t>Умение оказывать первую помощь пострадавшим на темы, предусмотренные учебным планом.</w:t>
      </w:r>
    </w:p>
    <w:p w:rsidR="00F01799" w:rsidRDefault="009F1236" w:rsidP="009F1236">
      <w:pPr>
        <w:numPr>
          <w:ilvl w:val="0"/>
          <w:numId w:val="131"/>
        </w:numPr>
        <w:tabs>
          <w:tab w:val="left" w:pos="440"/>
        </w:tabs>
        <w:ind w:left="440" w:hanging="427"/>
        <w:jc w:val="both"/>
        <w:rPr>
          <w:sz w:val="24"/>
          <w:szCs w:val="24"/>
        </w:rPr>
      </w:pPr>
      <w:r>
        <w:rPr>
          <w:sz w:val="24"/>
          <w:szCs w:val="24"/>
        </w:rPr>
        <w:t>Умен</w:t>
      </w:r>
      <w:r>
        <w:rPr>
          <w:sz w:val="24"/>
          <w:szCs w:val="24"/>
        </w:rPr>
        <w:t>ие решать ситуационные задачи в группах (Приложение 1)</w:t>
      </w:r>
    </w:p>
    <w:p w:rsidR="00F01799" w:rsidRDefault="009F1236">
      <w:pPr>
        <w:ind w:left="20"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Контроль оценки достижений также предусматривается путем </w:t>
      </w:r>
      <w:proofErr w:type="gramStart"/>
      <w:r>
        <w:rPr>
          <w:sz w:val="24"/>
          <w:szCs w:val="24"/>
        </w:rPr>
        <w:t>наблюдения</w:t>
      </w:r>
      <w:proofErr w:type="gramEnd"/>
      <w:r>
        <w:rPr>
          <w:sz w:val="24"/>
          <w:szCs w:val="24"/>
        </w:rPr>
        <w:t xml:space="preserve"> за деятельностью обучающихся, анкетирования, анализа наработанного материала.</w:t>
      </w:r>
    </w:p>
    <w:p w:rsidR="00F01799" w:rsidRDefault="00F01799">
      <w:pPr>
        <w:spacing w:line="17" w:lineRule="exact"/>
        <w:rPr>
          <w:sz w:val="24"/>
          <w:szCs w:val="24"/>
        </w:rPr>
      </w:pPr>
    </w:p>
    <w:p w:rsidR="00F01799" w:rsidRDefault="009F1236">
      <w:pPr>
        <w:ind w:left="720"/>
      </w:pPr>
      <w:r>
        <w:rPr>
          <w:b/>
          <w:sz w:val="24"/>
          <w:szCs w:val="24"/>
        </w:rPr>
        <w:t>Система контроля основана на следующих принципах</w:t>
      </w:r>
      <w:r>
        <w:rPr>
          <w:sz w:val="24"/>
          <w:szCs w:val="24"/>
        </w:rPr>
        <w:t>:</w:t>
      </w:r>
    </w:p>
    <w:p w:rsidR="00F01799" w:rsidRDefault="009F1236" w:rsidP="009F1236">
      <w:pPr>
        <w:pStyle w:val="af"/>
        <w:numPr>
          <w:ilvl w:val="0"/>
          <w:numId w:val="137"/>
        </w:numPr>
        <w:tabs>
          <w:tab w:val="left" w:pos="548"/>
        </w:tabs>
        <w:spacing w:line="259" w:lineRule="auto"/>
        <w:ind w:right="300"/>
        <w:jc w:val="both"/>
        <w:rPr>
          <w:sz w:val="24"/>
          <w:szCs w:val="24"/>
        </w:rPr>
      </w:pPr>
      <w:r>
        <w:rPr>
          <w:sz w:val="24"/>
          <w:szCs w:val="24"/>
        </w:rPr>
        <w:t>Объе</w:t>
      </w:r>
      <w:r>
        <w:rPr>
          <w:sz w:val="24"/>
          <w:szCs w:val="24"/>
        </w:rPr>
        <w:t>ктивности (научно обоснованное содержание тестов, заданий, вопросов и т.д.; адекватно установленные критерии оценивания; одинаково справедливое отношение педагога ко всем обучающимся).</w:t>
      </w:r>
    </w:p>
    <w:p w:rsidR="00F01799" w:rsidRDefault="00F01799">
      <w:pPr>
        <w:spacing w:line="46" w:lineRule="exact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2"/>
        </w:numPr>
        <w:tabs>
          <w:tab w:val="left" w:pos="548"/>
        </w:tabs>
        <w:spacing w:line="247" w:lineRule="auto"/>
        <w:ind w:left="120" w:right="280" w:hanging="7"/>
        <w:rPr>
          <w:sz w:val="24"/>
          <w:szCs w:val="24"/>
        </w:rPr>
      </w:pPr>
      <w:r>
        <w:rPr>
          <w:sz w:val="24"/>
          <w:szCs w:val="24"/>
        </w:rPr>
        <w:t>Систематичности (проведение контроля на всех этапах обучения при реали</w:t>
      </w:r>
      <w:r>
        <w:rPr>
          <w:sz w:val="24"/>
          <w:szCs w:val="24"/>
        </w:rPr>
        <w:t>зации комплексного подхода к диагностированию).</w:t>
      </w:r>
    </w:p>
    <w:p w:rsidR="00F01799" w:rsidRDefault="00F01799">
      <w:pPr>
        <w:spacing w:line="56" w:lineRule="exact"/>
        <w:rPr>
          <w:rFonts w:eastAsia="Symbol"/>
          <w:sz w:val="24"/>
          <w:szCs w:val="24"/>
        </w:rPr>
      </w:pPr>
    </w:p>
    <w:p w:rsidR="00F01799" w:rsidRDefault="009F1236" w:rsidP="009F1236">
      <w:pPr>
        <w:numPr>
          <w:ilvl w:val="0"/>
          <w:numId w:val="132"/>
        </w:numPr>
        <w:tabs>
          <w:tab w:val="left" w:pos="548"/>
        </w:tabs>
        <w:spacing w:line="247" w:lineRule="auto"/>
        <w:ind w:left="120" w:right="300" w:hanging="7"/>
        <w:rPr>
          <w:sz w:val="24"/>
          <w:szCs w:val="24"/>
        </w:rPr>
      </w:pPr>
      <w:r>
        <w:rPr>
          <w:sz w:val="24"/>
          <w:szCs w:val="24"/>
        </w:rPr>
        <w:t>Наглядности, гласности (проведение контроля всех обучаемых по одним критериям; оглашение и мотивация оценок; составление перспективных планов ликвидации пробелов).</w:t>
      </w:r>
    </w:p>
    <w:p w:rsidR="00F01799" w:rsidRDefault="00F01799">
      <w:pPr>
        <w:spacing w:line="44" w:lineRule="exact"/>
        <w:rPr>
          <w:rFonts w:eastAsia="Symbol"/>
          <w:sz w:val="24"/>
          <w:szCs w:val="24"/>
        </w:rPr>
      </w:pPr>
    </w:p>
    <w:p w:rsidR="00F01799" w:rsidRDefault="009F1236">
      <w:pPr>
        <w:spacing w:line="264" w:lineRule="auto"/>
        <w:ind w:left="120" w:right="28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, оценивается по </w:t>
      </w:r>
      <w:r>
        <w:rPr>
          <w:sz w:val="24"/>
          <w:szCs w:val="24"/>
        </w:rPr>
        <w:t>результатам освоения Программы (высокий, средний и низкий уровни). По предъявлению знаний, умений, навыков, возможности практического применения в различных ситуациях творческого использования.</w:t>
      </w:r>
    </w:p>
    <w:tbl>
      <w:tblPr>
        <w:tblW w:w="10040" w:type="dxa"/>
        <w:tblInd w:w="11" w:type="dxa"/>
        <w:tblCellMar>
          <w:left w:w="10" w:type="dxa"/>
          <w:right w:w="10" w:type="dxa"/>
        </w:tblCellMar>
        <w:tblLook w:val="0000"/>
      </w:tblPr>
      <w:tblGrid>
        <w:gridCol w:w="10090"/>
        <w:gridCol w:w="2201"/>
      </w:tblGrid>
      <w:tr w:rsidR="00F01799">
        <w:trPr>
          <w:trHeight w:val="278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</w:t>
            </w:r>
          </w:p>
        </w:tc>
        <w:tc>
          <w:tcPr>
            <w:tcW w:w="744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ind w:left="14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демонстрирует высокую заинтересованность в</w:t>
            </w:r>
            <w:r>
              <w:rPr>
                <w:sz w:val="24"/>
                <w:szCs w:val="24"/>
              </w:rPr>
              <w:t xml:space="preserve"> учебной и творческой деятельности, которая является</w:t>
            </w:r>
          </w:p>
        </w:tc>
      </w:tr>
      <w:tr w:rsidR="00F01799">
        <w:trPr>
          <w:trHeight w:val="317"/>
        </w:trPr>
        <w:tc>
          <w:tcPr>
            <w:tcW w:w="260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освоения</w:t>
            </w:r>
          </w:p>
        </w:tc>
        <w:tc>
          <w:tcPr>
            <w:tcW w:w="7440" w:type="dxa"/>
            <w:tcBorders>
              <w:right w:val="single" w:sz="8" w:space="0" w:color="000000"/>
            </w:tcBorders>
            <w:vAlign w:val="bottom"/>
          </w:tcPr>
          <w:p w:rsidR="00F01799" w:rsidRDefault="009F12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Содержанием программы;</w:t>
            </w:r>
          </w:p>
        </w:tc>
      </w:tr>
      <w:tr w:rsidR="00F01799">
        <w:trPr>
          <w:trHeight w:val="317"/>
        </w:trPr>
        <w:tc>
          <w:tcPr>
            <w:tcW w:w="260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7440" w:type="dxa"/>
            <w:tcBorders>
              <w:right w:val="single" w:sz="8" w:space="0" w:color="000000"/>
            </w:tcBorders>
            <w:vAlign w:val="bottom"/>
          </w:tcPr>
          <w:p w:rsidR="00F01799" w:rsidRDefault="009F12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показывает широкие возможности </w:t>
            </w:r>
            <w:proofErr w:type="gramStart"/>
            <w:r>
              <w:rPr>
                <w:sz w:val="24"/>
                <w:szCs w:val="24"/>
              </w:rPr>
              <w:t>практического</w:t>
            </w:r>
            <w:proofErr w:type="gramEnd"/>
          </w:p>
        </w:tc>
      </w:tr>
      <w:tr w:rsidR="00F01799">
        <w:trPr>
          <w:trHeight w:val="319"/>
        </w:trPr>
        <w:tc>
          <w:tcPr>
            <w:tcW w:w="26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F01799" w:rsidRDefault="00F0179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440" w:type="dxa"/>
            <w:tcBorders>
              <w:bottom w:val="single" w:sz="4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применения в собственной творческой деятельности </w:t>
            </w:r>
            <w:proofErr w:type="gramStart"/>
            <w:r>
              <w:rPr>
                <w:sz w:val="24"/>
                <w:szCs w:val="24"/>
              </w:rPr>
              <w:t>приобретенных</w:t>
            </w:r>
            <w:proofErr w:type="gramEnd"/>
            <w:r>
              <w:rPr>
                <w:sz w:val="24"/>
                <w:szCs w:val="24"/>
              </w:rPr>
              <w:t xml:space="preserve"> ЗУН</w:t>
            </w:r>
          </w:p>
        </w:tc>
      </w:tr>
      <w:tr w:rsidR="00F01799">
        <w:trPr>
          <w:trHeight w:val="258"/>
        </w:trPr>
        <w:tc>
          <w:tcPr>
            <w:tcW w:w="260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tbl>
            <w:tblPr>
              <w:tblW w:w="10040" w:type="dxa"/>
              <w:tblInd w:w="10" w:type="dxa"/>
              <w:tblCellMar>
                <w:left w:w="10" w:type="dxa"/>
                <w:right w:w="10" w:type="dxa"/>
              </w:tblCellMar>
              <w:tblLook w:val="0000"/>
            </w:tblPr>
            <w:tblGrid>
              <w:gridCol w:w="10040"/>
            </w:tblGrid>
            <w:tr w:rsidR="00F01799">
              <w:trPr>
                <w:trHeight w:val="258"/>
              </w:trPr>
              <w:tc>
                <w:tcPr>
                  <w:tcW w:w="10040" w:type="dxa"/>
                  <w:tcBorders>
                    <w:left w:val="single" w:sz="8" w:space="0" w:color="000000"/>
                    <w:right w:val="single" w:sz="8" w:space="0" w:color="000000"/>
                  </w:tcBorders>
                  <w:vAlign w:val="bottom"/>
                </w:tcPr>
                <w:p w:rsidR="00F01799" w:rsidRDefault="009F1236">
                  <w:pPr>
                    <w:spacing w:line="258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Средний уровень</w:t>
                  </w:r>
                </w:p>
              </w:tc>
            </w:tr>
            <w:tr w:rsidR="00F01799">
              <w:trPr>
                <w:trHeight w:val="317"/>
              </w:trPr>
              <w:tc>
                <w:tcPr>
                  <w:tcW w:w="10040" w:type="dxa"/>
                  <w:tcBorders>
                    <w:left w:val="single" w:sz="8" w:space="0" w:color="000000"/>
                    <w:right w:val="single" w:sz="8" w:space="0" w:color="000000"/>
                  </w:tcBorders>
                  <w:vAlign w:val="bottom"/>
                </w:tcPr>
                <w:p w:rsidR="00F01799" w:rsidRDefault="009F1236">
                  <w:pPr>
                    <w:ind w:left="1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освоения программы</w:t>
                  </w:r>
                </w:p>
              </w:tc>
            </w:tr>
          </w:tbl>
          <w:p w:rsidR="00F01799" w:rsidRDefault="00F01799">
            <w:pPr>
              <w:spacing w:line="258" w:lineRule="exact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440" w:type="dxa"/>
            <w:tcBorders>
              <w:top w:val="single" w:sz="4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spacing w:line="258" w:lineRule="exact"/>
              <w:ind w:left="1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демонстрирует достаточную заинтересованность в учебной и творческой деятельности,</w:t>
            </w:r>
          </w:p>
          <w:p w:rsidR="00F01799" w:rsidRDefault="009F1236">
            <w:pPr>
              <w:spacing w:line="258" w:lineRule="exact"/>
              <w:ind w:left="1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которая</w:t>
            </w:r>
            <w:proofErr w:type="gramEnd"/>
            <w:r>
              <w:rPr>
                <w:sz w:val="24"/>
                <w:szCs w:val="24"/>
              </w:rPr>
              <w:t xml:space="preserve"> является содержанием программы;</w:t>
            </w:r>
          </w:p>
        </w:tc>
      </w:tr>
      <w:tr w:rsidR="00F01799">
        <w:trPr>
          <w:trHeight w:val="317"/>
        </w:trPr>
        <w:tc>
          <w:tcPr>
            <w:tcW w:w="260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F01799" w:rsidRDefault="00F01799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440" w:type="dxa"/>
            <w:tcBorders>
              <w:right w:val="single" w:sz="8" w:space="0" w:color="000000"/>
            </w:tcBorders>
            <w:vAlign w:val="bottom"/>
          </w:tcPr>
          <w:p w:rsidR="00F01799" w:rsidRDefault="009F1236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может применять на практике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собственной творческой</w:t>
            </w:r>
          </w:p>
        </w:tc>
      </w:tr>
      <w:tr w:rsidR="00F01799">
        <w:trPr>
          <w:trHeight w:val="317"/>
        </w:trPr>
        <w:tc>
          <w:tcPr>
            <w:tcW w:w="2600" w:type="dxa"/>
            <w:vMerge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F01799" w:rsidRDefault="00F01799"/>
        </w:tc>
        <w:tc>
          <w:tcPr>
            <w:tcW w:w="7440" w:type="dxa"/>
            <w:tcBorders>
              <w:bottom w:val="single" w:sz="4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деятельности</w:t>
            </w:r>
            <w:proofErr w:type="gramEnd"/>
            <w:r>
              <w:rPr>
                <w:sz w:val="24"/>
                <w:szCs w:val="24"/>
              </w:rPr>
              <w:t xml:space="preserve"> приобретенные знания, умения и навыки.</w:t>
            </w:r>
          </w:p>
        </w:tc>
      </w:tr>
      <w:tr w:rsidR="00F01799">
        <w:trPr>
          <w:trHeight w:val="258"/>
        </w:trPr>
        <w:tc>
          <w:tcPr>
            <w:tcW w:w="2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spacing w:line="258" w:lineRule="exact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Низкий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уровень</w:t>
            </w:r>
            <w:proofErr w:type="spellEnd"/>
          </w:p>
          <w:p w:rsidR="00F01799" w:rsidRDefault="009F1236">
            <w:pPr>
              <w:spacing w:line="258" w:lineRule="exact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освоения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программы</w:t>
            </w:r>
            <w:proofErr w:type="spellEnd"/>
          </w:p>
          <w:p w:rsidR="00F01799" w:rsidRDefault="00F01799">
            <w:pPr>
              <w:spacing w:line="258" w:lineRule="exact"/>
              <w:rPr>
                <w:sz w:val="24"/>
                <w:szCs w:val="24"/>
                <w:lang w:eastAsia="en-US"/>
              </w:rPr>
            </w:pPr>
          </w:p>
          <w:p w:rsidR="00F01799" w:rsidRDefault="00F01799">
            <w:pPr>
              <w:spacing w:line="258" w:lineRule="exact"/>
              <w:rPr>
                <w:sz w:val="24"/>
                <w:szCs w:val="24"/>
                <w:lang w:eastAsia="en-US"/>
              </w:rPr>
            </w:pPr>
          </w:p>
          <w:p w:rsidR="00F01799" w:rsidRDefault="00F01799">
            <w:pPr>
              <w:spacing w:line="258" w:lineRule="exact"/>
              <w:rPr>
                <w:sz w:val="24"/>
                <w:szCs w:val="24"/>
                <w:lang w:eastAsia="en-US"/>
              </w:rPr>
            </w:pPr>
          </w:p>
          <w:p w:rsidR="00F01799" w:rsidRDefault="00F01799">
            <w:pPr>
              <w:spacing w:line="258" w:lineRule="exac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44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F01799" w:rsidRDefault="009F1236">
            <w:pPr>
              <w:spacing w:line="258" w:lineRule="exact"/>
              <w:ind w:left="14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Обучающийся</w:t>
            </w:r>
            <w:proofErr w:type="gramEnd"/>
            <w:r>
              <w:rPr>
                <w:sz w:val="24"/>
                <w:szCs w:val="24"/>
              </w:rPr>
              <w:t xml:space="preserve"> демонстрирует слабую заинтересованность в учебной и творческой деятельности, которая является содержанием программы; не стремится самостоятельно применять на практике в своей деятельности приобретенные  знания </w:t>
            </w:r>
            <w:r>
              <w:rPr>
                <w:sz w:val="24"/>
                <w:szCs w:val="24"/>
              </w:rPr>
              <w:t>умения и навыки</w:t>
            </w:r>
          </w:p>
        </w:tc>
      </w:tr>
    </w:tbl>
    <w:p w:rsidR="00F01799" w:rsidRDefault="009F1236">
      <w:pPr>
        <w:shd w:val="clear" w:color="auto" w:fill="FFFFFF"/>
        <w:ind w:right="62" w:firstLine="188"/>
        <w:jc w:val="center"/>
        <w:rPr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Мониторинг развития личности ребенка в процессе освоения дополнительной образовательной программы</w:t>
      </w:r>
    </w:p>
    <w:p w:rsidR="00F01799" w:rsidRDefault="009F1236">
      <w:pPr>
        <w:shd w:val="clear" w:color="auto" w:fill="FFFFFF"/>
        <w:tabs>
          <w:tab w:val="left" w:pos="160"/>
        </w:tabs>
        <w:ind w:right="62" w:firstLine="18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eastAsia="Times New Roman"/>
          <w:color w:val="000000"/>
          <w:sz w:val="24"/>
          <w:szCs w:val="24"/>
        </w:rPr>
        <w:t>совокупности, приведенные в таблице личностные свойства отражают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многомерность личности; позволяют выявить основные индивидуальные особенно</w:t>
      </w:r>
      <w:r>
        <w:rPr>
          <w:rFonts w:eastAsia="Times New Roman"/>
          <w:color w:val="000000"/>
          <w:sz w:val="24"/>
          <w:szCs w:val="24"/>
        </w:rPr>
        <w:t>сти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</w:t>
      </w:r>
      <w:r>
        <w:rPr>
          <w:rFonts w:eastAsia="Times New Roman"/>
          <w:color w:val="000000"/>
          <w:sz w:val="24"/>
          <w:szCs w:val="24"/>
        </w:rPr>
        <w:t>рограммы.</w:t>
      </w:r>
    </w:p>
    <w:p w:rsidR="00F01799" w:rsidRDefault="00F01799">
      <w:pPr>
        <w:shd w:val="clear" w:color="auto" w:fill="FFFFFF"/>
        <w:ind w:right="62" w:firstLine="188"/>
        <w:jc w:val="both"/>
        <w:rPr>
          <w:rFonts w:eastAsia="Times New Roman" w:cs="Arial"/>
          <w:color w:val="000000"/>
          <w:sz w:val="28"/>
          <w:szCs w:val="28"/>
        </w:rPr>
      </w:pPr>
    </w:p>
    <w:tbl>
      <w:tblPr>
        <w:tblW w:w="10165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3"/>
        <w:gridCol w:w="2690"/>
        <w:gridCol w:w="2702"/>
        <w:gridCol w:w="833"/>
        <w:gridCol w:w="1537"/>
      </w:tblGrid>
      <w:tr w:rsidR="00F01799">
        <w:trPr>
          <w:trHeight w:val="406"/>
        </w:trPr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1799" w:rsidRDefault="009F1236">
            <w:pPr>
              <w:spacing w:beforeAutospacing="1" w:afterAutospacing="1"/>
              <w:rPr>
                <w:rFonts w:eastAsia="Times New Roman"/>
                <w:sz w:val="26"/>
                <w:szCs w:val="26"/>
              </w:rPr>
            </w:pPr>
            <w:bookmarkStart w:id="0" w:name="55ef41b41ea5124dadbb2aa1ca91608df53317e0"/>
            <w:bookmarkStart w:id="1" w:name="0"/>
            <w:bookmarkEnd w:id="0"/>
            <w:bookmarkEnd w:id="1"/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1.Организационно-волевые качества:</w:t>
            </w:r>
          </w:p>
          <w:p w:rsidR="00F01799" w:rsidRDefault="009F1236">
            <w:pPr>
              <w:spacing w:beforeAutospacing="1" w:afterAutospacing="1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1. Терпение</w:t>
            </w: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2. Воля</w:t>
            </w: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3. Самоконтроль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Способность активно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побуждать себя </w:t>
            </w:r>
            <w:proofErr w:type="gramStart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к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практическим </w:t>
            </w: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действиям.</w:t>
            </w: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Умение контролировать свои поступки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lastRenderedPageBreak/>
              <w:t>(приводить к должному</w:t>
            </w:r>
            <w:proofErr w:type="gramEnd"/>
          </w:p>
          <w:p w:rsidR="00F01799" w:rsidRDefault="009F1236">
            <w:pPr>
              <w:ind w:right="423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свои действия)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- терпения хватает меньше, чем на ½ занятия;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терпения хватает больше, чем на ½ занятия;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терпения хватает на все занятие;</w:t>
            </w: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волевые усилия ребенка побуждаются извне;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иногда - самим ребенком;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всегда - самим ребенком</w:t>
            </w: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ребенок постоянно действует под воздействием контроля извне;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— периодически контролирует себя сам;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постоянно контролирует себя сам.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1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F01799">
            <w:pPr>
              <w:ind w:left="148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Наблюдение</w:t>
            </w: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Наблюдение</w:t>
            </w: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Наблюдение</w:t>
            </w:r>
          </w:p>
        </w:tc>
      </w:tr>
      <w:tr w:rsidR="00F01799">
        <w:trPr>
          <w:trHeight w:val="2820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lastRenderedPageBreak/>
              <w:t>2. Ориентационные качества: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1. Самооценка</w:t>
            </w: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2. Интерес к занятиям в детском объединении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Способность оценивать себя адекватно реальным достижениям.</w:t>
            </w: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завышенная;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заниженная;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—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нормальная.</w:t>
            </w:r>
          </w:p>
          <w:p w:rsidR="00F01799" w:rsidRDefault="00F01799">
            <w:pPr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интерес к занятиям продиктован ребенку извне;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интерес периодически поддерживается самим ребенком;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— интерес постоянно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поддерживается ребенком самостоятельно.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9F1236">
            <w:pPr>
              <w:ind w:left="18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9F1236">
            <w:pPr>
              <w:ind w:left="148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  <w:p w:rsidR="00F01799" w:rsidRDefault="00F01799">
            <w:pPr>
              <w:ind w:left="148"/>
              <w:rPr>
                <w:rFonts w:eastAsia="Times New Roman" w:cs="Arial"/>
                <w:color w:val="00000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  <w:p w:rsidR="00F01799" w:rsidRDefault="00F01799">
            <w:pPr>
              <w:ind w:left="148"/>
              <w:rPr>
                <w:rFonts w:eastAsia="Times New Roman" w:cs="Arial"/>
                <w:color w:val="000000"/>
              </w:rPr>
            </w:pP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Анкетирование</w:t>
            </w: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Тестирование</w:t>
            </w:r>
          </w:p>
        </w:tc>
      </w:tr>
      <w:tr w:rsidR="00F01799">
        <w:trPr>
          <w:trHeight w:val="973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3.Поведенческие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качества:</w:t>
            </w:r>
          </w:p>
          <w:p w:rsidR="00F01799" w:rsidRDefault="00F01799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Тип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сотрудничества.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Отношение </w:t>
            </w:r>
            <w:proofErr w:type="gramStart"/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к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общим делам </w:t>
            </w:r>
            <w:proofErr w:type="gramStart"/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творческого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>объединения.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Умение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воспринимать </w:t>
            </w:r>
            <w:proofErr w:type="gramStart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общие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дела как свои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собственные</w:t>
            </w:r>
          </w:p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F01799">
            <w:pPr>
              <w:spacing w:after="20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- избегает участия в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общих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делах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участвует при побуждении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извне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инициативен</w:t>
            </w:r>
            <w:proofErr w:type="gramEnd"/>
            <w:r>
              <w:rPr>
                <w:rFonts w:eastAsia="Times New Roman"/>
                <w:color w:val="000000"/>
                <w:sz w:val="20"/>
                <w:szCs w:val="20"/>
              </w:rPr>
              <w:t xml:space="preserve"> в общих делах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01799" w:rsidRDefault="009F1236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Наблюдение</w:t>
            </w:r>
          </w:p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F01799">
        <w:trPr>
          <w:trHeight w:val="1114"/>
        </w:trPr>
        <w:tc>
          <w:tcPr>
            <w:tcW w:w="24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4.Творческие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способности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iCs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Креативность</w:t>
            </w:r>
            <w:proofErr w:type="spellEnd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t xml:space="preserve"> в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proofErr w:type="gramStart"/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выполнении</w:t>
            </w:r>
            <w:proofErr w:type="gramEnd"/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</w:rPr>
              <w:t>творческих работ.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начальный уровень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репродуктивный уровень</w:t>
            </w:r>
          </w:p>
          <w:p w:rsidR="00F01799" w:rsidRDefault="009F1236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 творческий уровень</w:t>
            </w:r>
          </w:p>
          <w:p w:rsidR="00F01799" w:rsidRDefault="00F0179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F0179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ind w:left="196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  <w:p w:rsidR="00F01799" w:rsidRDefault="009F1236">
            <w:pPr>
              <w:ind w:left="196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F01799" w:rsidRDefault="00F0179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F01799" w:rsidRDefault="009F1236">
      <w:pPr>
        <w:shd w:val="clear" w:color="auto" w:fill="FFFFFF"/>
        <w:spacing w:after="15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4"/>
          <w:szCs w:val="24"/>
        </w:rPr>
        <w:t>Критерии оценки личностного развития (рассчитывается средний балл):</w:t>
      </w:r>
    </w:p>
    <w:p w:rsidR="00F01799" w:rsidRDefault="009F1236">
      <w:pPr>
        <w:shd w:val="clear" w:color="auto" w:fill="FFFFFF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4"/>
          <w:szCs w:val="24"/>
        </w:rPr>
        <w:t>10 – 12 баллов – низкий уровень развития;</w:t>
      </w:r>
    </w:p>
    <w:p w:rsidR="00F01799" w:rsidRDefault="009F1236">
      <w:pPr>
        <w:shd w:val="clear" w:color="auto" w:fill="FFFFFF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4"/>
          <w:szCs w:val="24"/>
        </w:rPr>
        <w:t xml:space="preserve">13 – 21 </w:t>
      </w:r>
      <w:r>
        <w:rPr>
          <w:rFonts w:eastAsia="Times New Roman"/>
          <w:sz w:val="24"/>
          <w:szCs w:val="24"/>
        </w:rPr>
        <w:t>балл – средний уровень развития;</w:t>
      </w:r>
    </w:p>
    <w:p w:rsidR="00F01799" w:rsidRDefault="009F1236">
      <w:pPr>
        <w:shd w:val="clear" w:color="auto" w:fill="FFFFFF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4"/>
          <w:szCs w:val="24"/>
        </w:rPr>
        <w:t>22 – 30 баллов – высокий уровень развития.</w:t>
      </w:r>
    </w:p>
    <w:p w:rsidR="00F01799" w:rsidRDefault="009F1236">
      <w:pPr>
        <w:shd w:val="clear" w:color="auto" w:fill="FFFFFF"/>
        <w:spacing w:after="150"/>
        <w:jc w:val="both"/>
        <w:rPr>
          <w:rFonts w:eastAsia="Times New Roman"/>
          <w:sz w:val="26"/>
          <w:szCs w:val="26"/>
        </w:rPr>
      </w:pPr>
      <w:r>
        <w:rPr>
          <w:rFonts w:eastAsia="Calibri"/>
          <w:b/>
          <w:sz w:val="24"/>
          <w:szCs w:val="24"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4A0"/>
      </w:tblPr>
      <w:tblGrid>
        <w:gridCol w:w="583"/>
        <w:gridCol w:w="1963"/>
        <w:gridCol w:w="1095"/>
        <w:gridCol w:w="973"/>
        <w:gridCol w:w="905"/>
        <w:gridCol w:w="851"/>
        <w:gridCol w:w="1094"/>
        <w:gridCol w:w="1070"/>
        <w:gridCol w:w="901"/>
        <w:gridCol w:w="895"/>
      </w:tblGrid>
      <w:tr w:rsidR="00F01799">
        <w:trPr>
          <w:trHeight w:val="280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№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ФИО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обучающегося</w:t>
            </w:r>
          </w:p>
        </w:tc>
        <w:tc>
          <w:tcPr>
            <w:tcW w:w="7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Качества личности</w:t>
            </w:r>
          </w:p>
        </w:tc>
      </w:tr>
      <w:tr w:rsidR="00F01799">
        <w:trPr>
          <w:trHeight w:val="375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rFonts w:eastAsiaTheme="majorEastAsia" w:cstheme="maj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rFonts w:eastAsiaTheme="majorEastAsia" w:cstheme="maj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Терпение.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Воля. 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Самооценка.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Интерес </w:t>
            </w:r>
            <w:proofErr w:type="gramStart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Тип 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сотрудничества.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Отношение </w:t>
            </w:r>
            <w:proofErr w:type="gramStart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общим делам ТО.</w:t>
            </w:r>
          </w:p>
        </w:tc>
        <w:tc>
          <w:tcPr>
            <w:tcW w:w="17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Творческие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способности.</w:t>
            </w:r>
          </w:p>
        </w:tc>
      </w:tr>
      <w:tr w:rsidR="00F01799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Конец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Конец</w:t>
            </w:r>
          </w:p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Конец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Начало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1799" w:rsidRDefault="009F1236">
            <w:pPr>
              <w:keepNext/>
              <w:keepLines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Конец</w:t>
            </w:r>
          </w:p>
          <w:p w:rsidR="00F01799" w:rsidRDefault="009F1236">
            <w:pPr>
              <w:keepNext/>
              <w:keepLines/>
              <w:spacing w:after="150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обуч</w:t>
            </w:r>
            <w:proofErr w:type="spellEnd"/>
            <w:r>
              <w:rPr>
                <w:rFonts w:eastAsia="Times New Roman"/>
                <w:b/>
                <w:bCs/>
                <w:color w:val="365F91" w:themeColor="accent1" w:themeShade="BF"/>
                <w:sz w:val="20"/>
                <w:szCs w:val="20"/>
              </w:rPr>
              <w:t>.</w:t>
            </w:r>
          </w:p>
        </w:tc>
      </w:tr>
      <w:tr w:rsidR="00F01799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spacing w:after="150"/>
              <w:jc w:val="both"/>
              <w:rPr>
                <w:color w:val="333333"/>
                <w:sz w:val="28"/>
                <w:szCs w:val="28"/>
                <w:lang w:eastAsia="en-US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1799" w:rsidRDefault="00F01799">
            <w:pPr>
              <w:keepNext/>
              <w:keepLines/>
              <w:jc w:val="both"/>
              <w:rPr>
                <w:rFonts w:eastAsia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F01799" w:rsidRDefault="009F1236">
      <w:pPr>
        <w:shd w:val="clear" w:color="auto" w:fill="FFFFFF"/>
        <w:spacing w:after="15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Критерии оценки личностных результатов:</w:t>
      </w:r>
    </w:p>
    <w:p w:rsidR="00F01799" w:rsidRDefault="009F1236">
      <w:pPr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 – низкий уровень;</w:t>
      </w:r>
    </w:p>
    <w:p w:rsidR="00F01799" w:rsidRDefault="009F1236">
      <w:pPr>
        <w:shd w:val="clear" w:color="auto" w:fill="FFFFFF"/>
        <w:jc w:val="both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– средний уровень;</w:t>
      </w:r>
    </w:p>
    <w:p w:rsidR="00F01799" w:rsidRDefault="009F1236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rFonts w:eastAsia="Times New Roman"/>
          <w:b/>
          <w:color w:val="000000" w:themeColor="text1"/>
          <w:sz w:val="24"/>
          <w:szCs w:val="24"/>
        </w:rPr>
        <w:t xml:space="preserve">В – </w:t>
      </w:r>
      <w:r>
        <w:rPr>
          <w:rFonts w:eastAsia="Times New Roman"/>
          <w:b/>
          <w:color w:val="000000" w:themeColor="text1"/>
          <w:sz w:val="24"/>
          <w:szCs w:val="24"/>
        </w:rPr>
        <w:t>высокий уровень.</w:t>
      </w:r>
    </w:p>
    <w:p w:rsidR="00F01799" w:rsidRDefault="009F123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Литература для педагогов</w:t>
      </w:r>
    </w:p>
    <w:p w:rsidR="00F01799" w:rsidRDefault="009F1236">
      <w:pPr>
        <w:pStyle w:val="af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Учебное пособие. Оказание  и обучение оказанию первой помощи и психологической поддержки В.Ф. </w:t>
      </w:r>
      <w:proofErr w:type="spellStart"/>
      <w:r>
        <w:rPr>
          <w:rFonts w:eastAsia="Times New Roman"/>
          <w:sz w:val="24"/>
          <w:szCs w:val="24"/>
        </w:rPr>
        <w:t>Лопуга</w:t>
      </w:r>
      <w:proofErr w:type="gramStart"/>
      <w:r>
        <w:rPr>
          <w:rFonts w:eastAsia="Times New Roman"/>
          <w:sz w:val="24"/>
          <w:szCs w:val="24"/>
        </w:rPr>
        <w:t>,Е</w:t>
      </w:r>
      <w:proofErr w:type="gramEnd"/>
      <w:r>
        <w:rPr>
          <w:rFonts w:eastAsia="Times New Roman"/>
          <w:sz w:val="24"/>
          <w:szCs w:val="24"/>
        </w:rPr>
        <w:t>.В.Лопуга</w:t>
      </w:r>
      <w:proofErr w:type="spellEnd"/>
      <w:r>
        <w:rPr>
          <w:rFonts w:eastAsia="Times New Roman"/>
          <w:sz w:val="24"/>
          <w:szCs w:val="24"/>
        </w:rPr>
        <w:t>, Б., 2020г</w:t>
      </w:r>
    </w:p>
    <w:p w:rsidR="00F01799" w:rsidRDefault="009F1236">
      <w:pPr>
        <w:pStyle w:val="af"/>
        <w:ind w:left="284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Литература для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F01799" w:rsidRDefault="009F1236">
      <w:pPr>
        <w:pStyle w:val="af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Основы медицинских знаний. В.Г. Бубнов, Н.В. </w:t>
      </w:r>
      <w:proofErr w:type="spellStart"/>
      <w:r>
        <w:rPr>
          <w:rFonts w:eastAsia="Times New Roman"/>
          <w:sz w:val="24"/>
          <w:szCs w:val="24"/>
        </w:rPr>
        <w:t>Бубнова.М</w:t>
      </w:r>
      <w:proofErr w:type="spellEnd"/>
      <w:r>
        <w:rPr>
          <w:rFonts w:eastAsia="Times New Roman"/>
          <w:sz w:val="24"/>
          <w:szCs w:val="24"/>
        </w:rPr>
        <w:t xml:space="preserve">., </w:t>
      </w:r>
      <w:r>
        <w:rPr>
          <w:rFonts w:eastAsia="Times New Roman"/>
          <w:sz w:val="24"/>
          <w:szCs w:val="24"/>
        </w:rPr>
        <w:t>2011 г</w:t>
      </w:r>
    </w:p>
    <w:p w:rsidR="00F01799" w:rsidRDefault="009F1236">
      <w:pPr>
        <w:pStyle w:val="af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Атлас добровольного спасателя. Первая медицинская помощь на месте происшествия. В.Г. Бубнов, Н.В. </w:t>
      </w:r>
      <w:proofErr w:type="spellStart"/>
      <w:r>
        <w:rPr>
          <w:rFonts w:eastAsia="Times New Roman"/>
          <w:sz w:val="24"/>
          <w:szCs w:val="24"/>
        </w:rPr>
        <w:t>Бубнова</w:t>
      </w:r>
      <w:proofErr w:type="spellEnd"/>
      <w:r>
        <w:rPr>
          <w:rFonts w:eastAsia="Times New Roman"/>
          <w:sz w:val="24"/>
          <w:szCs w:val="24"/>
        </w:rPr>
        <w:t>. М., 2011</w:t>
      </w:r>
    </w:p>
    <w:p w:rsidR="00F01799" w:rsidRDefault="00F01799">
      <w:pPr>
        <w:tabs>
          <w:tab w:val="left" w:pos="1785"/>
        </w:tabs>
        <w:ind w:left="320"/>
        <w:jc w:val="both"/>
        <w:rPr>
          <w:rFonts w:eastAsia="Times New Roman"/>
          <w:sz w:val="24"/>
          <w:szCs w:val="24"/>
        </w:rPr>
      </w:pPr>
    </w:p>
    <w:p w:rsidR="00F01799" w:rsidRDefault="009F12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Интернет-ресурсы</w:t>
      </w:r>
    </w:p>
    <w:p w:rsidR="00F01799" w:rsidRDefault="009F1236">
      <w:pPr>
        <w:pStyle w:val="af"/>
        <w:spacing w:before="240"/>
        <w:ind w:left="4897"/>
        <w:jc w:val="both"/>
      </w:pPr>
      <w:r>
        <w:rPr>
          <w:sz w:val="24"/>
          <w:szCs w:val="24"/>
        </w:rPr>
        <w:lastRenderedPageBreak/>
        <w:t xml:space="preserve">4. Министерство здравоохранения РФ - </w:t>
      </w:r>
      <w:hyperlink r:id="rId6">
        <w:r>
          <w:rPr>
            <w:sz w:val="24"/>
            <w:szCs w:val="24"/>
          </w:rPr>
          <w:t>http://www.minzdrav-rf.ru</w:t>
        </w:r>
      </w:hyperlink>
    </w:p>
    <w:p w:rsidR="00F01799" w:rsidRDefault="009F1236">
      <w:pPr>
        <w:pStyle w:val="af"/>
        <w:spacing w:before="240"/>
        <w:ind w:left="4897"/>
        <w:jc w:val="both"/>
      </w:pPr>
      <w:r>
        <w:rPr>
          <w:sz w:val="24"/>
          <w:szCs w:val="24"/>
        </w:rPr>
        <w:t>5. Са</w:t>
      </w:r>
      <w:r>
        <w:rPr>
          <w:sz w:val="24"/>
          <w:szCs w:val="24"/>
        </w:rPr>
        <w:t xml:space="preserve">йт для учителей. Презентации по основам медицинских знаний и правил оказания первой помощи - </w:t>
      </w:r>
      <w:hyperlink r:id="rId7">
        <w:r>
          <w:rPr>
            <w:sz w:val="24"/>
            <w:szCs w:val="24"/>
          </w:rPr>
          <w:t>https://kopilkaurokov.ru/obzh/present</w:t>
        </w:r>
        <w:r>
          <w:rPr>
            <w:sz w:val="24"/>
            <w:szCs w:val="24"/>
          </w:rPr>
          <w:t>acii/osnovy-mieditsinskikh-znanii-i-pravila-okazaniia-piervoi-pomoshchi</w:t>
        </w:r>
      </w:hyperlink>
    </w:p>
    <w:p w:rsidR="00F01799" w:rsidRDefault="00F01799">
      <w:pPr>
        <w:spacing w:line="276" w:lineRule="auto"/>
        <w:ind w:left="7" w:right="4100"/>
        <w:jc w:val="both"/>
        <w:rPr>
          <w:sz w:val="24"/>
          <w:szCs w:val="24"/>
        </w:rPr>
        <w:sectPr w:rsidR="00F01799">
          <w:type w:val="continuous"/>
          <w:pgSz w:w="11906" w:h="16838"/>
          <w:pgMar w:top="851" w:right="1126" w:bottom="567" w:left="1133" w:header="0" w:footer="0" w:gutter="0"/>
          <w:cols w:space="720"/>
          <w:formProt w:val="0"/>
          <w:docGrid w:linePitch="312"/>
        </w:sectPr>
      </w:pPr>
    </w:p>
    <w:p w:rsidR="00F01799" w:rsidRDefault="009F12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</w:t>
      </w:r>
    </w:p>
    <w:p w:rsidR="00F01799" w:rsidRDefault="009F1236">
      <w:pPr>
        <w:ind w:left="38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Ситуационные задачи</w:t>
      </w:r>
    </w:p>
    <w:p w:rsidR="00F01799" w:rsidRDefault="00F01799">
      <w:pPr>
        <w:spacing w:line="161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Пострадавший в ДТП неподвижен, на оклик не реагирует. Видимое дыхание и пульс на лучевой артерии </w:t>
      </w:r>
      <w:r>
        <w:rPr>
          <w:rFonts w:eastAsia="Times New Roman"/>
          <w:sz w:val="24"/>
          <w:szCs w:val="24"/>
        </w:rPr>
        <w:t>отсутствует. Пульс на сонной артерии едва определяется. Видимого кровотечения нет. Лето. Ваши действия?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№2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урока у соседа по парте пошла кровь из носа, он запрокинул голову наверх. Ваши действия?</w:t>
      </w:r>
    </w:p>
    <w:p w:rsidR="00F01799" w:rsidRDefault="00F01799">
      <w:pPr>
        <w:spacing w:line="331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№3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</w:t>
      </w:r>
      <w:r>
        <w:rPr>
          <w:rFonts w:eastAsia="Times New Roman"/>
          <w:sz w:val="24"/>
          <w:szCs w:val="24"/>
        </w:rPr>
        <w:t>ремя похода в лес один из учащихся оступился и упал. Жалуется на боль в области правого голеностопного сустава. Сустав опух, при попытке дотронуться до него возникает резкая боль. Лето. Ваши действия?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№4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в горы один</w:t>
      </w:r>
      <w:r>
        <w:rPr>
          <w:rFonts w:eastAsia="Times New Roman"/>
          <w:sz w:val="24"/>
          <w:szCs w:val="24"/>
        </w:rPr>
        <w:t xml:space="preserve"> из учащихся оступился и упал. Жалуется на сильную боль в области левой голени. При видимом осмотре левая нога деформирована, опухшая. Лето. Ваши действия?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№5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похода в лес один из учащихся запнулся и упал. При осмотре видна р</w:t>
      </w:r>
      <w:r>
        <w:rPr>
          <w:rFonts w:eastAsia="Times New Roman"/>
          <w:sz w:val="24"/>
          <w:szCs w:val="24"/>
        </w:rPr>
        <w:t>ана на правом предплечье, из которой вытекает кровь темно-вишневого цвета. Жалуется на боль, слабость, головокружение. Зима. Ваши действия?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№6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 время похода в лес на лыжах один из учащихся запнулся и упал. При осмотре видна рана на </w:t>
      </w:r>
      <w:r>
        <w:rPr>
          <w:rFonts w:eastAsia="Times New Roman"/>
          <w:sz w:val="24"/>
          <w:szCs w:val="24"/>
        </w:rPr>
        <w:t>левом предплечье, из которой вытекает алая кровь пульсирующей струей. Жалуется на боль, слабость, головокружение. Зима. Ваши действия?</w:t>
      </w:r>
    </w:p>
    <w:p w:rsidR="00F01799" w:rsidRDefault="00F01799">
      <w:pPr>
        <w:spacing w:line="330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№7</w:t>
      </w: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один из учащихся сильно оцарапал руку. При осмотре видна рана на правом предпл</w:t>
      </w:r>
      <w:r>
        <w:rPr>
          <w:rFonts w:eastAsia="Times New Roman"/>
          <w:sz w:val="24"/>
          <w:szCs w:val="24"/>
        </w:rPr>
        <w:t>ечье, из которой каплями выступает кровь темно-вишневого цвета. Жалуется на боль. Лето. Ваши действия?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№8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Летом на берегу речки ваш товарищ длительное время провел под жарким солнцем. Стал жаловаться на головокружение, тошноту, плохое</w:t>
      </w:r>
      <w:r>
        <w:rPr>
          <w:rFonts w:eastAsia="Times New Roman"/>
          <w:sz w:val="24"/>
          <w:szCs w:val="24"/>
        </w:rPr>
        <w:t xml:space="preserve"> самочувствие и упал в обморок. При осмотре очень </w:t>
      </w:r>
      <w:proofErr w:type="gramStart"/>
      <w:r>
        <w:rPr>
          <w:rFonts w:eastAsia="Times New Roman"/>
          <w:sz w:val="24"/>
          <w:szCs w:val="24"/>
        </w:rPr>
        <w:t>бледен</w:t>
      </w:r>
      <w:proofErr w:type="gramEnd"/>
      <w:r>
        <w:rPr>
          <w:rFonts w:eastAsia="Times New Roman"/>
          <w:sz w:val="24"/>
          <w:szCs w:val="24"/>
        </w:rPr>
        <w:t>. Ваши действия?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№9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похода один из учащихся резко поднял полное ведро воды. Возникла боль в области запястья. При осмотре наблюдается отек. Лето. Ваши действия?</w:t>
      </w:r>
    </w:p>
    <w:p w:rsidR="00F01799" w:rsidRDefault="00F01799">
      <w:pPr>
        <w:spacing w:line="331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</w:t>
      </w:r>
      <w:r>
        <w:rPr>
          <w:rFonts w:eastAsia="Times New Roman"/>
          <w:b/>
          <w:bCs/>
          <w:sz w:val="24"/>
          <w:szCs w:val="24"/>
        </w:rPr>
        <w:t>онная задача №10</w:t>
      </w:r>
    </w:p>
    <w:p w:rsidR="00F01799" w:rsidRDefault="00F01799">
      <w:pPr>
        <w:spacing w:line="9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похода один из учащихся опрокинул кружку с горячим чаем на ногу. При осмотре кожа красная и появляются пузыри, заполненные желтоватой жидкостью, жалуется на боль, сильное жжение. Лето. Ваши действия?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№11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 </w:t>
      </w:r>
      <w:r>
        <w:rPr>
          <w:rFonts w:eastAsia="Times New Roman"/>
          <w:sz w:val="24"/>
          <w:szCs w:val="24"/>
        </w:rPr>
        <w:t>пришли домой из школы по сильному морозу. По дороге, вы почувствовали онемение мочек ушей, когда же зашли домой, возникла сильная ломота мочек, они опухли и покраснели. Ваши действия?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№12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 время похода один из учащихся съел колбасу,</w:t>
      </w:r>
      <w:r>
        <w:rPr>
          <w:rFonts w:eastAsia="Times New Roman"/>
          <w:sz w:val="24"/>
          <w:szCs w:val="24"/>
        </w:rPr>
        <w:t xml:space="preserve"> которая сутки пролежала в полиэтиленовом пакете в рюкзаке. Жалуется на боль в животе, головокружение. Возникла рвота, понос. При осмотре пострадавший очень бледен. Ваши действия?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№14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 время похода в лес один из учащихся запнулся и </w:t>
      </w:r>
      <w:r>
        <w:rPr>
          <w:rFonts w:eastAsia="Times New Roman"/>
          <w:sz w:val="24"/>
          <w:szCs w:val="24"/>
        </w:rPr>
        <w:t>упал. Жалуется на сильную боль в области поясницы, частичное онемение ног. Лето. Ваши действия?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№15</w:t>
      </w:r>
    </w:p>
    <w:p w:rsidR="00F01799" w:rsidRDefault="00F01799">
      <w:pPr>
        <w:spacing w:line="11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ДТП из перевернутой машины извлечен пострадавший, который жалуется на сильные боли внизу живота и в области таза. Ноги слегка</w:t>
      </w:r>
      <w:r>
        <w:rPr>
          <w:rFonts w:eastAsia="Times New Roman"/>
          <w:sz w:val="24"/>
          <w:szCs w:val="24"/>
        </w:rPr>
        <w:t xml:space="preserve"> развернуты кнаружи. Кожные покровы бледные, на лбу капельки пота. Пульс частый, слабый. Ваши действия?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№16</w:t>
      </w:r>
    </w:p>
    <w:p w:rsidR="00F01799" w:rsidRDefault="00F01799">
      <w:pPr>
        <w:spacing w:line="11" w:lineRule="exact"/>
        <w:rPr>
          <w:sz w:val="24"/>
          <w:szCs w:val="24"/>
        </w:rPr>
      </w:pPr>
    </w:p>
    <w:p w:rsidR="00F01799" w:rsidRDefault="009F1236">
      <w:pPr>
        <w:spacing w:line="247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 время экскурсии ваш товарищ упал. Жалуется на боли в правой голени, которую придерживает руками. При осмотре голень необычн</w:t>
      </w:r>
      <w:r>
        <w:rPr>
          <w:rFonts w:eastAsia="Times New Roman"/>
          <w:sz w:val="24"/>
          <w:szCs w:val="24"/>
        </w:rPr>
        <w:t>о смещена под углом кнаружи, отечна. При попытке выпрямить ногу боль резко усиливается. Ваши действия?</w:t>
      </w:r>
    </w:p>
    <w:p w:rsidR="00F01799" w:rsidRDefault="00F01799">
      <w:pPr>
        <w:spacing w:line="319" w:lineRule="exact"/>
        <w:rPr>
          <w:sz w:val="24"/>
          <w:szCs w:val="24"/>
        </w:rPr>
      </w:pPr>
    </w:p>
    <w:p w:rsidR="00F01799" w:rsidRDefault="009F1236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№17</w:t>
      </w:r>
    </w:p>
    <w:p w:rsidR="00F01799" w:rsidRDefault="00F01799">
      <w:pPr>
        <w:rPr>
          <w:sz w:val="24"/>
          <w:szCs w:val="24"/>
        </w:rPr>
      </w:pPr>
    </w:p>
    <w:p w:rsidR="00F01799" w:rsidRDefault="009F1236">
      <w:pPr>
        <w:ind w:left="50" w:right="60" w:firstLine="708"/>
        <w:jc w:val="both"/>
      </w:pPr>
      <w:r>
        <w:rPr>
          <w:rFonts w:eastAsia="Times New Roman"/>
          <w:sz w:val="24"/>
          <w:szCs w:val="24"/>
        </w:rPr>
        <w:t xml:space="preserve">При подъеме в горы, ваш младший родственник шел без головного убора. Упал в обморок. Бледен, пульс слабый. Лето, температура + </w:t>
      </w:r>
      <w:r>
        <w:rPr>
          <w:rFonts w:eastAsia="Times New Roman"/>
          <w:sz w:val="24"/>
          <w:szCs w:val="24"/>
        </w:rPr>
        <w:t>34</w:t>
      </w:r>
      <w:r>
        <w:rPr>
          <w:rFonts w:eastAsia="Times New Roman"/>
          <w:sz w:val="24"/>
          <w:szCs w:val="24"/>
          <w:vertAlign w:val="superscript"/>
        </w:rPr>
        <w:t>0</w:t>
      </w:r>
      <w:r>
        <w:rPr>
          <w:rFonts w:eastAsia="Times New Roman"/>
          <w:sz w:val="24"/>
          <w:szCs w:val="24"/>
        </w:rPr>
        <w:t>. Ваши действия?</w:t>
      </w:r>
    </w:p>
    <w:p w:rsidR="00F01799" w:rsidRDefault="00F01799">
      <w:pPr>
        <w:spacing w:line="220" w:lineRule="exact"/>
        <w:rPr>
          <w:sz w:val="24"/>
          <w:szCs w:val="24"/>
        </w:rPr>
      </w:pPr>
    </w:p>
    <w:p w:rsidR="00F01799" w:rsidRDefault="009F1236">
      <w:pPr>
        <w:ind w:left="7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№18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50" w:right="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 готовили обед. Открывая крышку кастрюли, ошпарили руку паром. Кожа руки покраснела, сильно горит. Ваши действия?</w:t>
      </w:r>
    </w:p>
    <w:p w:rsidR="00F01799" w:rsidRDefault="00F01799">
      <w:pPr>
        <w:spacing w:line="331" w:lineRule="exact"/>
        <w:rPr>
          <w:sz w:val="24"/>
          <w:szCs w:val="24"/>
        </w:rPr>
      </w:pPr>
    </w:p>
    <w:p w:rsidR="00F01799" w:rsidRDefault="009F1236">
      <w:pPr>
        <w:ind w:left="7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№19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50" w:right="8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Дома на кухне Вы случайно пролили бутылку с уксусной кислотой на ног</w:t>
      </w:r>
      <w:r>
        <w:rPr>
          <w:rFonts w:eastAsia="Times New Roman"/>
          <w:sz w:val="24"/>
          <w:szCs w:val="24"/>
        </w:rPr>
        <w:t>у. Нога сильно горит, начали появляться пузыри. Ваши действия?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7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Ситуационная задача №20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left="50" w:right="60" w:firstLine="708"/>
        <w:jc w:val="both"/>
        <w:rPr>
          <w:rFonts w:eastAsia="Times New Roman"/>
          <w:sz w:val="24"/>
          <w:szCs w:val="24"/>
        </w:rPr>
        <w:sectPr w:rsidR="00F01799">
          <w:pgSz w:w="11906" w:h="16838"/>
          <w:pgMar w:top="426" w:right="706" w:bottom="284" w:left="700" w:header="0" w:footer="0" w:gutter="0"/>
          <w:cols w:space="720"/>
          <w:formProt w:val="0"/>
          <w:docGrid w:linePitch="100" w:charSpace="4096"/>
        </w:sectPr>
      </w:pPr>
      <w:r>
        <w:rPr>
          <w:rFonts w:eastAsia="Times New Roman"/>
          <w:sz w:val="24"/>
          <w:szCs w:val="24"/>
        </w:rPr>
        <w:t xml:space="preserve">Во время похода в лес на лыжах один из учащихся оступился и неловко упал на руку. Жалуется на боль в области кисти. Сустав опух, при попытке </w:t>
      </w:r>
      <w:r>
        <w:rPr>
          <w:rFonts w:eastAsia="Times New Roman"/>
          <w:sz w:val="24"/>
          <w:szCs w:val="24"/>
        </w:rPr>
        <w:t>дотронуться до него возникает резкая боль. Зима. Ваши действия?</w:t>
      </w:r>
    </w:p>
    <w:p w:rsidR="00F01799" w:rsidRDefault="009F1236">
      <w:pPr>
        <w:ind w:left="87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2</w:t>
      </w:r>
    </w:p>
    <w:p w:rsidR="00F01799" w:rsidRDefault="00F01799">
      <w:pPr>
        <w:spacing w:line="321" w:lineRule="exact"/>
        <w:rPr>
          <w:sz w:val="24"/>
          <w:szCs w:val="24"/>
        </w:rPr>
      </w:pPr>
    </w:p>
    <w:p w:rsidR="00F01799" w:rsidRDefault="009F1236">
      <w:pPr>
        <w:ind w:right="-9"/>
        <w:jc w:val="center"/>
      </w:pPr>
      <w:r>
        <w:rPr>
          <w:rFonts w:eastAsia="Times New Roman"/>
          <w:b/>
          <w:bCs/>
          <w:sz w:val="24"/>
          <w:szCs w:val="24"/>
        </w:rPr>
        <w:t xml:space="preserve">Тестирование по основам </w:t>
      </w:r>
      <w:r>
        <w:rPr>
          <w:rFonts w:eastAsia="Times New Roman"/>
          <w:b/>
          <w:sz w:val="24"/>
          <w:szCs w:val="24"/>
        </w:rPr>
        <w:t>первой</w:t>
      </w:r>
      <w:r>
        <w:rPr>
          <w:rFonts w:eastAsia="Times New Roman"/>
          <w:b/>
          <w:bCs/>
          <w:sz w:val="24"/>
          <w:szCs w:val="24"/>
        </w:rPr>
        <w:t xml:space="preserve"> помощи</w:t>
      </w:r>
    </w:p>
    <w:p w:rsidR="00F01799" w:rsidRDefault="00F01799">
      <w:pPr>
        <w:spacing w:line="324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"/>
        </w:numPr>
        <w:tabs>
          <w:tab w:val="left" w:pos="290"/>
        </w:tabs>
        <w:ind w:left="290" w:hanging="2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Первая доврачебная помощь при открытом переломе?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1.Концы сломанных костей совместить.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2.Убрать осколки костей и </w:t>
      </w:r>
      <w:proofErr w:type="gramStart"/>
      <w:r>
        <w:rPr>
          <w:rFonts w:eastAsia="Times New Roman"/>
          <w:sz w:val="24"/>
          <w:szCs w:val="24"/>
        </w:rPr>
        <w:t>м</w:t>
      </w:r>
      <w:proofErr w:type="gramEnd"/>
      <w:r>
        <w:rPr>
          <w:rFonts w:eastAsia="Times New Roman"/>
          <w:sz w:val="24"/>
          <w:szCs w:val="24"/>
        </w:rPr>
        <w:t xml:space="preserve"> наложить на рану пузырь </w:t>
      </w:r>
      <w:r>
        <w:rPr>
          <w:rFonts w:eastAsia="Times New Roman"/>
          <w:sz w:val="24"/>
          <w:szCs w:val="24"/>
        </w:rPr>
        <w:t>со льдом.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3.Наложить на рану стерильную повязку, осуществить иммобилизацию конечности и дать покой больному.</w:t>
      </w:r>
    </w:p>
    <w:p w:rsidR="00F01799" w:rsidRDefault="00F01799">
      <w:pPr>
        <w:spacing w:line="324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2.Первая доврачебная помощь при обморожении?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1.Растереть пораженный участок жестким материалом или снегом.</w:t>
      </w:r>
    </w:p>
    <w:p w:rsidR="00F01799" w:rsidRDefault="00F01799">
      <w:pPr>
        <w:spacing w:line="21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2.Создать условия для общего согреван</w:t>
      </w:r>
      <w:r>
        <w:rPr>
          <w:rFonts w:eastAsia="Times New Roman"/>
          <w:b/>
          <w:bCs/>
          <w:i/>
          <w:iCs/>
          <w:sz w:val="24"/>
          <w:szCs w:val="24"/>
        </w:rPr>
        <w:t>ия, наложить ватно-марлевую повязку на обмороженный участок, дать теплое питье.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3.Сделать легкий массаж, растереть пораженный участок одеколоном.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3.Чем характеризуется капиллярное кровотечение?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1.Кровь из раны вытекает пульсирующей струей, имеет ярко-алую</w:t>
      </w:r>
      <w:r>
        <w:rPr>
          <w:rFonts w:eastAsia="Times New Roman"/>
          <w:sz w:val="24"/>
          <w:szCs w:val="24"/>
        </w:rPr>
        <w:t xml:space="preserve"> окраску.</w:t>
      </w:r>
    </w:p>
    <w:p w:rsidR="00F01799" w:rsidRDefault="00F01799">
      <w:pPr>
        <w:spacing w:line="1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2.Кровь из раны вытекает непрерывно, сплошной струей темно-красного цвета.</w:t>
      </w:r>
    </w:p>
    <w:p w:rsidR="00F01799" w:rsidRDefault="00F01799">
      <w:pPr>
        <w:spacing w:line="20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3.Кровь из раны вытекает редкими каплями или медленно расплывающимся пятном.</w:t>
      </w:r>
    </w:p>
    <w:p w:rsidR="00F01799" w:rsidRDefault="00F01799">
      <w:pPr>
        <w:spacing w:line="32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4.Чем характеризуется венозное кровотечение?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1.Кровь из раны вытекает пульсирующей струей, </w:t>
      </w:r>
      <w:r>
        <w:rPr>
          <w:rFonts w:eastAsia="Times New Roman"/>
          <w:sz w:val="24"/>
          <w:szCs w:val="24"/>
        </w:rPr>
        <w:t>имеет ярко-алую окраску.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2.Кровь из раны вытекает непрерывно, сплошной струей темно-красного цвета.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3.Кровь из раны вытекает редкими каплями или медленно расплывающимся пятном.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5.Чем характеризуется артериальное кровотечение?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1.Кровь из раны вытекает пу</w:t>
      </w:r>
      <w:r>
        <w:rPr>
          <w:rFonts w:eastAsia="Times New Roman"/>
          <w:b/>
          <w:bCs/>
          <w:i/>
          <w:iCs/>
          <w:sz w:val="24"/>
          <w:szCs w:val="24"/>
        </w:rPr>
        <w:t>льсирующей струей, имеет ярко-алую окраску.</w:t>
      </w:r>
    </w:p>
    <w:p w:rsidR="00F01799" w:rsidRDefault="00F01799">
      <w:pPr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2.Кровь из раны вытекает непрерывно, сплошной струей темно-красного цвета.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3.Кровь из раны вытекает редкими каплями или медленно расплывающимся пятном.</w:t>
      </w:r>
    </w:p>
    <w:p w:rsidR="00F01799" w:rsidRDefault="00F01799">
      <w:pPr>
        <w:spacing w:line="322" w:lineRule="exact"/>
        <w:rPr>
          <w:sz w:val="24"/>
          <w:szCs w:val="24"/>
        </w:rPr>
      </w:pPr>
    </w:p>
    <w:p w:rsidR="00F01799" w:rsidRDefault="009F1236">
      <w:pPr>
        <w:ind w:left="10"/>
      </w:pPr>
      <w:r>
        <w:rPr>
          <w:rFonts w:eastAsia="Times New Roman"/>
          <w:b/>
          <w:bCs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Правильный способ остановки капиллярного кровотечения?</w:t>
      </w:r>
    </w:p>
    <w:p w:rsidR="00F01799" w:rsidRDefault="00F01799">
      <w:pPr>
        <w:spacing w:line="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1.Наложение на рану давящей повязки.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2.Наложение на конечность жгута.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3.Резкое сгибание конечности в суставе.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7.Правильный способ остановки венозного кровотечения?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1.Наложение на рану давящей повязки.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2.Наложение жгута или резкое сгибание конечности в </w:t>
      </w:r>
      <w:r>
        <w:rPr>
          <w:rFonts w:eastAsia="Times New Roman"/>
          <w:sz w:val="24"/>
          <w:szCs w:val="24"/>
        </w:rPr>
        <w:t>суставе.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8.Правильный способ остановки артериального кровотечения?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1.Наложение на рану давящей повязки.</w:t>
      </w:r>
    </w:p>
    <w:p w:rsidR="00F01799" w:rsidRDefault="00F01799">
      <w:pPr>
        <w:spacing w:line="9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2.Наложение жгута или резкое сгибание конечности в суставе.</w:t>
      </w:r>
    </w:p>
    <w:p w:rsidR="00F01799" w:rsidRDefault="00F01799">
      <w:pPr>
        <w:spacing w:line="319" w:lineRule="exact"/>
        <w:rPr>
          <w:sz w:val="24"/>
          <w:szCs w:val="24"/>
        </w:rPr>
      </w:pPr>
    </w:p>
    <w:p w:rsidR="00F01799" w:rsidRDefault="009F1236">
      <w:pPr>
        <w:ind w:left="5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9.Что необходимо сделать при потере сознания?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1.Искусственное дыхание.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2.Массаж сердца.</w:t>
      </w:r>
    </w:p>
    <w:p w:rsidR="00F01799" w:rsidRDefault="00F01799">
      <w:pPr>
        <w:spacing w:line="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3.Освободить (санировать) дыхательные пути от инородных тел и рвотных масс.</w:t>
      </w:r>
    </w:p>
    <w:p w:rsidR="00F01799" w:rsidRDefault="00F01799">
      <w:pPr>
        <w:spacing w:line="321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10.По каким признакам судят о наличии внутреннего кровотечения?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1.Цвет кожных покровов, уровень артериального давления, сознание.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2.Пульс, высокая температура, судороги.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3.Резкая</w:t>
      </w:r>
      <w:r>
        <w:rPr>
          <w:rFonts w:eastAsia="Times New Roman"/>
          <w:sz w:val="24"/>
          <w:szCs w:val="24"/>
        </w:rPr>
        <w:t xml:space="preserve"> боль, появление припухлости, потеря сознания.</w:t>
      </w:r>
    </w:p>
    <w:p w:rsidR="00F01799" w:rsidRDefault="00F01799">
      <w:pPr>
        <w:spacing w:line="342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11.Для каких целей используется перманганат калия (марганцовка), находящийся в аптечке в автомобиле?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1.Наружно в водных растворах для полоскания рта и горла.</w:t>
      </w:r>
    </w:p>
    <w:p w:rsidR="00F01799" w:rsidRDefault="00F01799">
      <w:pPr>
        <w:spacing w:line="1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2.Наружно в водных растворах для промывания ран.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3.В водных растворах для промывания желудка.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4.Для всех указанных в пп.1 и 2 целей.</w:t>
      </w:r>
    </w:p>
    <w:p w:rsidR="00F01799" w:rsidRDefault="00F01799">
      <w:pPr>
        <w:spacing w:line="6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5.Для целей, указанных в пп.1-3.</w:t>
      </w:r>
    </w:p>
    <w:p w:rsidR="00F01799" w:rsidRDefault="00F01799">
      <w:pPr>
        <w:spacing w:line="335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2"/>
        </w:numPr>
        <w:tabs>
          <w:tab w:val="left" w:pos="474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в дорожно-транспортном происшествии при сильном ушибе живота?</w:t>
      </w:r>
    </w:p>
    <w:p w:rsidR="00F01799" w:rsidRDefault="00F01799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1.Уложить пострадавшего на спину, дать те</w:t>
      </w:r>
      <w:r>
        <w:rPr>
          <w:rFonts w:eastAsia="Times New Roman"/>
          <w:sz w:val="24"/>
          <w:szCs w:val="24"/>
        </w:rPr>
        <w:t>плый чай и в этом положении транспортировать в ближайшее медицинское учреждение.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2.Провести противошоковые мероприятия, транспортировать в ближайшее медицинское учреждение в положении лежа на боку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с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согнутыми в ногах коленях.</w:t>
      </w:r>
    </w:p>
    <w:p w:rsidR="00F01799" w:rsidRDefault="00F01799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3.Дать обезболивающие </w:t>
      </w:r>
      <w:r>
        <w:rPr>
          <w:rFonts w:eastAsia="Times New Roman"/>
          <w:sz w:val="24"/>
          <w:szCs w:val="24"/>
        </w:rPr>
        <w:t xml:space="preserve">лекарства, уложить на живот и транспортировать </w:t>
      </w:r>
      <w:proofErr w:type="gramStart"/>
      <w:r>
        <w:rPr>
          <w:rFonts w:eastAsia="Times New Roman"/>
          <w:sz w:val="24"/>
          <w:szCs w:val="24"/>
        </w:rPr>
        <w:t>этом</w:t>
      </w:r>
      <w:proofErr w:type="gramEnd"/>
      <w:r>
        <w:rPr>
          <w:rFonts w:eastAsia="Times New Roman"/>
          <w:sz w:val="24"/>
          <w:szCs w:val="24"/>
        </w:rPr>
        <w:t xml:space="preserve"> положении в ближайшее медицинское учреждение.</w:t>
      </w:r>
    </w:p>
    <w:p w:rsidR="00F01799" w:rsidRDefault="00F01799">
      <w:pPr>
        <w:spacing w:line="32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2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признаки закрытого перелома костей конечности?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1.Сильная боль, припухлость мягких тканей и деформация конечности.</w:t>
      </w:r>
    </w:p>
    <w:p w:rsidR="00F01799" w:rsidRDefault="00F01799">
      <w:pPr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2.Конечность искажена, поврежден </w:t>
      </w:r>
      <w:r>
        <w:rPr>
          <w:rFonts w:eastAsia="Times New Roman"/>
          <w:sz w:val="24"/>
          <w:szCs w:val="24"/>
        </w:rPr>
        <w:t>кожный покров, видны осколки костей.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3.Синяки, ссадины на коже.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повязка накладывается при повреждении затылка?</w:t>
      </w:r>
    </w:p>
    <w:p w:rsidR="00F01799" w:rsidRDefault="009F1236">
      <w:pPr>
        <w:tabs>
          <w:tab w:val="left" w:pos="5389"/>
          <w:tab w:val="left" w:pos="8149"/>
        </w:tabs>
        <w:ind w:left="10"/>
      </w:pPr>
      <w:r>
        <w:rPr>
          <w:rFonts w:eastAsia="Times New Roman"/>
          <w:b/>
          <w:bCs/>
          <w:i/>
          <w:iCs/>
          <w:sz w:val="24"/>
          <w:szCs w:val="24"/>
        </w:rPr>
        <w:t xml:space="preserve">1. Крестообразная или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пращевидная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Спиральная.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 Шапочка.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"/>
        </w:numPr>
        <w:tabs>
          <w:tab w:val="left" w:pos="525"/>
        </w:tabs>
        <w:spacing w:line="235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при ожоге отдельных участков тела щелочны</w:t>
      </w:r>
      <w:r>
        <w:rPr>
          <w:rFonts w:eastAsia="Times New Roman"/>
          <w:b/>
          <w:bCs/>
          <w:sz w:val="24"/>
          <w:szCs w:val="24"/>
        </w:rPr>
        <w:t>ми растворами?</w:t>
      </w:r>
    </w:p>
    <w:p w:rsidR="00F01799" w:rsidRDefault="00F01799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5"/>
        </w:numPr>
        <w:tabs>
          <w:tab w:val="left" w:pos="364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Промыть пораженный участок мыльным или 2%-ным раствором столовой соды, наложить асептическую повязку.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"/>
        </w:numPr>
        <w:tabs>
          <w:tab w:val="left" w:pos="276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Промыть пораженное место 1-2%-ным раствором борной, лимонной или уксусной кислоты, наложить асептическую повязку.</w:t>
      </w:r>
    </w:p>
    <w:p w:rsidR="00F01799" w:rsidRDefault="00F01799">
      <w:pPr>
        <w:spacing w:line="8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5"/>
        </w:numPr>
        <w:tabs>
          <w:tab w:val="left" w:pos="292"/>
        </w:tabs>
        <w:spacing w:line="235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Промыть пораженный </w:t>
      </w:r>
      <w:r>
        <w:rPr>
          <w:rFonts w:eastAsia="Times New Roman"/>
          <w:sz w:val="24"/>
          <w:szCs w:val="24"/>
        </w:rPr>
        <w:t>участок водой, смазать жирным кремом и наложить повязку из чистой материи.</w:t>
      </w:r>
    </w:p>
    <w:p w:rsidR="00F01799" w:rsidRDefault="00F01799">
      <w:pPr>
        <w:spacing w:line="32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повязка накладывается при повреждении лба?</w:t>
      </w:r>
    </w:p>
    <w:p w:rsidR="00F01799" w:rsidRDefault="009F1236">
      <w:pPr>
        <w:tabs>
          <w:tab w:val="left" w:pos="3509"/>
          <w:tab w:val="left" w:pos="702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 xml:space="preserve">1. </w:t>
      </w:r>
      <w:proofErr w:type="spellStart"/>
      <w:r>
        <w:rPr>
          <w:rFonts w:eastAsia="Times New Roman"/>
          <w:sz w:val="24"/>
          <w:szCs w:val="24"/>
        </w:rPr>
        <w:t>Пращевидная</w:t>
      </w:r>
      <w:proofErr w:type="spellEnd"/>
      <w:r>
        <w:rPr>
          <w:rFonts w:eastAsia="Times New Roman"/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Спиральная.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 Шапочка.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Первая доврачебная помощь при вывихе конечности?</w:t>
      </w:r>
    </w:p>
    <w:p w:rsidR="00F01799" w:rsidRDefault="009F1236" w:rsidP="009F1236">
      <w:pPr>
        <w:numPr>
          <w:ilvl w:val="0"/>
          <w:numId w:val="8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Дать обезболивающие средства, вправить</w:t>
      </w:r>
      <w:r>
        <w:rPr>
          <w:rFonts w:eastAsia="Times New Roman"/>
          <w:sz w:val="24"/>
          <w:szCs w:val="24"/>
        </w:rPr>
        <w:t xml:space="preserve"> вывих и зафиксировать конечность.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"/>
        </w:numPr>
        <w:tabs>
          <w:tab w:val="left" w:pos="417"/>
        </w:tabs>
        <w:spacing w:line="235" w:lineRule="auto"/>
        <w:ind w:left="10" w:hanging="1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Осуществить иммобилизацию поврежденной конечности, дать доступные обезболивающие средства, приложить к поврежденному суставу пузырь с холодной водой или льдом, организовать транспортировку в больницу или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травмпункт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F01799" w:rsidRDefault="00F01799">
      <w:pPr>
        <w:spacing w:line="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8"/>
        </w:numPr>
        <w:tabs>
          <w:tab w:val="left" w:pos="299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Зафиксировать конечность, не вправляя вывих, приложить пузырь (грелку) с горячей водой, организовать транспортировку в больницу или </w:t>
      </w:r>
      <w:proofErr w:type="spellStart"/>
      <w:r>
        <w:rPr>
          <w:rFonts w:eastAsia="Times New Roman"/>
          <w:sz w:val="24"/>
          <w:szCs w:val="24"/>
        </w:rPr>
        <w:t>травмпункт</w:t>
      </w:r>
      <w:proofErr w:type="spellEnd"/>
      <w:r>
        <w:rPr>
          <w:rFonts w:eastAsia="Times New Roman"/>
          <w:sz w:val="24"/>
          <w:szCs w:val="24"/>
        </w:rPr>
        <w:t>.</w:t>
      </w:r>
    </w:p>
    <w:p w:rsidR="00F01799" w:rsidRDefault="00F01799">
      <w:pPr>
        <w:spacing w:line="345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9"/>
        </w:numPr>
        <w:tabs>
          <w:tab w:val="left" w:pos="525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при ожоге отдельных участков тела кислотой?</w:t>
      </w:r>
    </w:p>
    <w:p w:rsidR="00F01799" w:rsidRDefault="00F01799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0"/>
        </w:numPr>
        <w:tabs>
          <w:tab w:val="left" w:pos="335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Промыть пораженное место 1-2%-ным</w:t>
      </w:r>
      <w:r>
        <w:rPr>
          <w:rFonts w:eastAsia="Times New Roman"/>
          <w:sz w:val="24"/>
          <w:szCs w:val="24"/>
        </w:rPr>
        <w:t xml:space="preserve"> раствором борной, лимонной или уксусной кислоты, наложить асептическую повязку.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0"/>
        </w:numPr>
        <w:tabs>
          <w:tab w:val="left" w:pos="290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Промыть пораженный участок мыльным или 2%-ным раствором столовой соды, наложить асептическую повязку.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1"/>
        </w:numPr>
        <w:tabs>
          <w:tab w:val="left" w:pos="441"/>
        </w:tabs>
        <w:spacing w:line="235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Промыть пораженный участок водой и смазать жирным кремом, наложить асеп</w:t>
      </w:r>
      <w:r>
        <w:rPr>
          <w:rFonts w:eastAsia="Times New Roman"/>
          <w:sz w:val="24"/>
          <w:szCs w:val="24"/>
        </w:rPr>
        <w:t>тическую повязку.</w:t>
      </w:r>
    </w:p>
    <w:p w:rsidR="00F01799" w:rsidRDefault="00F01799">
      <w:pPr>
        <w:spacing w:line="341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1"/>
          <w:numId w:val="11"/>
        </w:numPr>
        <w:tabs>
          <w:tab w:val="left" w:pos="560"/>
        </w:tabs>
        <w:spacing w:line="228" w:lineRule="auto"/>
        <w:ind w:left="50" w:firstLine="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В каком положении эвакуируется пострадавший в дорожно-транспортном происшествии с вывихом бедра?</w:t>
      </w:r>
    </w:p>
    <w:p w:rsidR="00F01799" w:rsidRDefault="009F1236">
      <w:pPr>
        <w:tabs>
          <w:tab w:val="left" w:pos="3189"/>
          <w:tab w:val="left" w:pos="6229"/>
        </w:tabs>
        <w:spacing w:line="235" w:lineRule="auto"/>
        <w:ind w:left="10"/>
      </w:pPr>
      <w:r>
        <w:rPr>
          <w:rFonts w:eastAsia="Times New Roman"/>
          <w:b/>
          <w:bCs/>
          <w:i/>
          <w:iCs/>
          <w:sz w:val="24"/>
          <w:szCs w:val="24"/>
        </w:rPr>
        <w:t>1. В положении лежа.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В положении сидя.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 Свободное положение.</w:t>
      </w:r>
    </w:p>
    <w:p w:rsidR="00F01799" w:rsidRDefault="00F01799">
      <w:pPr>
        <w:spacing w:line="34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2"/>
        </w:numPr>
        <w:tabs>
          <w:tab w:val="left" w:pos="530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 каком положении эвакуируется пострадавший в дорожно-транспортном </w:t>
      </w:r>
      <w:r>
        <w:rPr>
          <w:rFonts w:eastAsia="Times New Roman"/>
          <w:b/>
          <w:bCs/>
          <w:sz w:val="24"/>
          <w:szCs w:val="24"/>
        </w:rPr>
        <w:t>происшествии с вывихом костей верхней конечности?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3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положении сидя.</w:t>
      </w:r>
    </w:p>
    <w:p w:rsidR="00F01799" w:rsidRDefault="009F1236" w:rsidP="009F1236">
      <w:pPr>
        <w:numPr>
          <w:ilvl w:val="0"/>
          <w:numId w:val="13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Свободное положение.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3"/>
        </w:numPr>
        <w:tabs>
          <w:tab w:val="left" w:pos="290"/>
        </w:tabs>
        <w:ind w:left="290" w:hanging="2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Свободное положение, при общей слабости – сидя или лежа.</w:t>
      </w:r>
    </w:p>
    <w:p w:rsidR="00F01799" w:rsidRDefault="009F1236">
      <w:pPr>
        <w:tabs>
          <w:tab w:val="left" w:pos="29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правила наложения транспортной шины при переломе костей голени?</w:t>
      </w:r>
    </w:p>
    <w:p w:rsidR="00F01799" w:rsidRDefault="00F01799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4"/>
        </w:numPr>
        <w:tabs>
          <w:tab w:val="left" w:pos="326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две шины с внутренней и н</w:t>
      </w:r>
      <w:r>
        <w:rPr>
          <w:rFonts w:eastAsia="Times New Roman"/>
          <w:sz w:val="24"/>
          <w:szCs w:val="24"/>
        </w:rPr>
        <w:t>аружной сторон ноги от стопы до коленного сустава и прибинтовать их.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4"/>
        </w:numPr>
        <w:tabs>
          <w:tab w:val="left" w:pos="276"/>
        </w:tabs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Наложить две шины с внутренней и наружной сторон ноги от стопы до середины бедра, чтобы обездвижить место перелома, коленный и голеностопный сустав.</w:t>
      </w:r>
    </w:p>
    <w:p w:rsidR="00F01799" w:rsidRDefault="00F01799">
      <w:pPr>
        <w:spacing w:line="31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15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Как правильно снять с пострадавшего </w:t>
      </w:r>
      <w:r>
        <w:rPr>
          <w:rFonts w:eastAsia="Times New Roman"/>
          <w:b/>
          <w:bCs/>
          <w:sz w:val="24"/>
          <w:szCs w:val="24"/>
        </w:rPr>
        <w:t>рубашку при ранении левой руки?</w:t>
      </w:r>
    </w:p>
    <w:p w:rsidR="00F01799" w:rsidRDefault="009F1236" w:rsidP="009F1236">
      <w:pPr>
        <w:numPr>
          <w:ilvl w:val="0"/>
          <w:numId w:val="16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Снять одежду с правой руки, потом с левой.</w:t>
      </w:r>
      <w:proofErr w:type="gramEnd"/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6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Снять одежду с правой руки, потом с левой.</w:t>
      </w:r>
      <w:proofErr w:type="gramEnd"/>
    </w:p>
    <w:p w:rsidR="00F01799" w:rsidRDefault="00F01799">
      <w:pPr>
        <w:spacing w:line="319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7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Для чего предназначен йод, находящийся в аптечке?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Для обработки кожи вокруг раны.</w:t>
      </w:r>
    </w:p>
    <w:p w:rsidR="00F01799" w:rsidRDefault="009F1236" w:rsidP="009F1236">
      <w:pPr>
        <w:numPr>
          <w:ilvl w:val="0"/>
          <w:numId w:val="18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обработки всей поверхности раны, если рана сильно</w:t>
      </w:r>
      <w:r>
        <w:rPr>
          <w:rFonts w:eastAsia="Times New Roman"/>
          <w:sz w:val="24"/>
          <w:szCs w:val="24"/>
        </w:rPr>
        <w:t xml:space="preserve"> загрязнена.</w:t>
      </w:r>
    </w:p>
    <w:p w:rsidR="00F01799" w:rsidRDefault="009F1236" w:rsidP="009F1236">
      <w:pPr>
        <w:numPr>
          <w:ilvl w:val="0"/>
          <w:numId w:val="18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ожогах, вызванных щелочью.</w:t>
      </w:r>
    </w:p>
    <w:p w:rsidR="00F01799" w:rsidRDefault="00F01799">
      <w:pPr>
        <w:spacing w:line="32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9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Какой материал может быть использован в качестве шины?</w:t>
      </w:r>
    </w:p>
    <w:p w:rsidR="00F01799" w:rsidRDefault="009F1236">
      <w:pPr>
        <w:tabs>
          <w:tab w:val="left" w:pos="2569"/>
          <w:tab w:val="left" w:pos="568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1.Ткань.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2.Бинт, вата.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3.Кусок доски.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20"/>
        </w:numPr>
        <w:tabs>
          <w:tab w:val="left" w:pos="431"/>
        </w:tabs>
        <w:spacing w:line="235" w:lineRule="auto"/>
        <w:ind w:left="10" w:right="358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 какой максимальный срок может быть наложен кровоостанавливающий жгут?</w:t>
      </w:r>
    </w:p>
    <w:p w:rsidR="00F01799" w:rsidRDefault="009F1236">
      <w:pPr>
        <w:tabs>
          <w:tab w:val="left" w:pos="3589"/>
          <w:tab w:val="left" w:pos="7269"/>
        </w:tabs>
        <w:ind w:left="10"/>
      </w:pPr>
      <w:r>
        <w:rPr>
          <w:rFonts w:eastAsia="Times New Roman"/>
          <w:sz w:val="24"/>
          <w:szCs w:val="24"/>
        </w:rPr>
        <w:t>1. Не более получаса.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2. Не более 2-х часов.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 Не более часа.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21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Что нужно сделать для освобождения дыхательных путей пострадавшего?</w:t>
      </w:r>
    </w:p>
    <w:p w:rsidR="00F01799" w:rsidRDefault="009F1236" w:rsidP="009F1236">
      <w:pPr>
        <w:numPr>
          <w:ilvl w:val="0"/>
          <w:numId w:val="22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Поднять выше голову.</w:t>
      </w:r>
    </w:p>
    <w:p w:rsidR="00F01799" w:rsidRDefault="009F1236" w:rsidP="009F1236">
      <w:pPr>
        <w:numPr>
          <w:ilvl w:val="0"/>
          <w:numId w:val="22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Подложить под плечи что-нибудь и максимально запрокинуть голову.</w:t>
      </w:r>
    </w:p>
    <w:p w:rsidR="00F01799" w:rsidRDefault="00F01799">
      <w:pPr>
        <w:spacing w:line="9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2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Открыть рот пострадавшему.</w:t>
      </w:r>
    </w:p>
    <w:p w:rsidR="00F01799" w:rsidRDefault="00F01799">
      <w:pPr>
        <w:spacing w:line="33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23"/>
        </w:numPr>
        <w:tabs>
          <w:tab w:val="left" w:pos="537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Как транспортировать пострадавшего с проникающим </w:t>
      </w:r>
      <w:r>
        <w:rPr>
          <w:rFonts w:eastAsia="Times New Roman"/>
          <w:b/>
          <w:bCs/>
          <w:sz w:val="24"/>
          <w:szCs w:val="24"/>
        </w:rPr>
        <w:t>ранением грудной клетки?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24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Лежа на животе.</w:t>
      </w:r>
    </w:p>
    <w:p w:rsidR="00F01799" w:rsidRDefault="009F1236" w:rsidP="009F1236">
      <w:pPr>
        <w:numPr>
          <w:ilvl w:val="0"/>
          <w:numId w:val="24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Лежа на спине.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24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Лежа на спине с приподнятой верхней частью туловища.</w:t>
      </w:r>
    </w:p>
    <w:p w:rsidR="00F01799" w:rsidRDefault="00F01799">
      <w:pPr>
        <w:spacing w:line="335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28. Основные правила наложения транспортной шины при переломе бедренной кости?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1.Наложить одну шину от стопы до середины бедра.</w:t>
      </w:r>
    </w:p>
    <w:p w:rsidR="00F01799" w:rsidRDefault="00F01799">
      <w:pPr>
        <w:spacing w:line="22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2.Наложить две </w:t>
      </w:r>
      <w:r>
        <w:rPr>
          <w:rFonts w:eastAsia="Times New Roman"/>
          <w:b/>
          <w:bCs/>
          <w:i/>
          <w:iCs/>
          <w:sz w:val="24"/>
          <w:szCs w:val="24"/>
        </w:rPr>
        <w:t>шины: одну от стопы до подмышечной впадины, другую от стопы до паха.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3.Наложить две шины: от стопы до конца бедра.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 w:rsidP="009F1236">
      <w:pPr>
        <w:numPr>
          <w:ilvl w:val="1"/>
          <w:numId w:val="25"/>
        </w:numPr>
        <w:tabs>
          <w:tab w:val="left" w:pos="490"/>
        </w:tabs>
        <w:ind w:left="490" w:hanging="43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доврачебную помощь при переломе костей таза?</w:t>
      </w:r>
    </w:p>
    <w:p w:rsidR="00F01799" w:rsidRDefault="009F1236" w:rsidP="009F1236">
      <w:pPr>
        <w:numPr>
          <w:ilvl w:val="0"/>
          <w:numId w:val="26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  <w:sectPr w:rsidR="00F01799">
          <w:pgSz w:w="11906" w:h="16838"/>
          <w:pgMar w:top="426" w:right="646" w:bottom="972" w:left="650" w:header="0" w:footer="0" w:gutter="0"/>
          <w:cols w:space="720"/>
          <w:formProt w:val="0"/>
          <w:docGrid w:linePitch="100" w:charSpace="4096"/>
        </w:sectPr>
      </w:pPr>
      <w:r>
        <w:rPr>
          <w:rFonts w:eastAsia="Times New Roman"/>
          <w:sz w:val="24"/>
          <w:szCs w:val="24"/>
        </w:rPr>
        <w:t xml:space="preserve">Придать пострадавшему </w:t>
      </w:r>
      <w:proofErr w:type="spellStart"/>
      <w:r>
        <w:rPr>
          <w:rFonts w:eastAsia="Times New Roman"/>
          <w:sz w:val="24"/>
          <w:szCs w:val="24"/>
        </w:rPr>
        <w:t>полусидячее</w:t>
      </w:r>
      <w:proofErr w:type="spellEnd"/>
      <w:r>
        <w:rPr>
          <w:rFonts w:eastAsia="Times New Roman"/>
          <w:sz w:val="24"/>
          <w:szCs w:val="24"/>
        </w:rPr>
        <w:t xml:space="preserve"> положение, наложить тугую</w:t>
      </w:r>
      <w:r>
        <w:rPr>
          <w:rFonts w:eastAsia="Times New Roman"/>
          <w:sz w:val="24"/>
          <w:szCs w:val="24"/>
        </w:rPr>
        <w:t xml:space="preserve"> повязку.</w:t>
      </w:r>
    </w:p>
    <w:p w:rsidR="00F01799" w:rsidRDefault="009F1236" w:rsidP="009F1236">
      <w:pPr>
        <w:numPr>
          <w:ilvl w:val="0"/>
          <w:numId w:val="27"/>
        </w:numPr>
        <w:tabs>
          <w:tab w:val="left" w:pos="318"/>
        </w:tabs>
        <w:spacing w:line="235" w:lineRule="auto"/>
        <w:ind w:left="10" w:hanging="1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Уложить пострадавшего на ровную жесткую поверхность, согнуть и развести коленные суставы и подложить под них валик из одежды или другого заменяющего ее материала.</w:t>
      </w:r>
    </w:p>
    <w:p w:rsidR="00F01799" w:rsidRDefault="00F01799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27"/>
        </w:numPr>
        <w:tabs>
          <w:tab w:val="left" w:pos="328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Уложить пострадавшего на спину на жесткую поверхность, к местам повреждения прилож</w:t>
      </w:r>
      <w:r>
        <w:rPr>
          <w:rFonts w:eastAsia="Times New Roman"/>
          <w:sz w:val="24"/>
          <w:szCs w:val="24"/>
        </w:rPr>
        <w:t>ить грелку или пузырь со льдом или холодной водой.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28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правильно надеть на пострадавшего рубашку, пиджак при ранении руки?</w:t>
      </w:r>
    </w:p>
    <w:p w:rsidR="00F01799" w:rsidRDefault="009F1236" w:rsidP="009F1236">
      <w:pPr>
        <w:numPr>
          <w:ilvl w:val="0"/>
          <w:numId w:val="29"/>
        </w:numPr>
        <w:tabs>
          <w:tab w:val="left" w:pos="290"/>
        </w:tabs>
        <w:spacing w:line="235" w:lineRule="auto"/>
        <w:ind w:left="290" w:hanging="290"/>
      </w:pPr>
      <w:r>
        <w:rPr>
          <w:rFonts w:eastAsia="Times New Roman"/>
          <w:b/>
          <w:bCs/>
          <w:i/>
          <w:iCs/>
          <w:sz w:val="24"/>
          <w:szCs w:val="24"/>
        </w:rPr>
        <w:t>Одежду надевают сначала на больную руку, а затем на здоровую</w:t>
      </w:r>
      <w:r>
        <w:rPr>
          <w:rFonts w:eastAsia="Times New Roman"/>
          <w:i/>
          <w:iCs/>
          <w:sz w:val="24"/>
          <w:szCs w:val="24"/>
        </w:rPr>
        <w:t>.</w:t>
      </w:r>
    </w:p>
    <w:p w:rsidR="00F01799" w:rsidRDefault="00F01799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29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Одежду надевают на обе руки одновременно.</w:t>
      </w:r>
    </w:p>
    <w:p w:rsidR="00F01799" w:rsidRDefault="009F1236" w:rsidP="009F1236">
      <w:pPr>
        <w:numPr>
          <w:ilvl w:val="0"/>
          <w:numId w:val="29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Одежду надевают сначала на </w:t>
      </w:r>
      <w:r>
        <w:rPr>
          <w:rFonts w:eastAsia="Times New Roman"/>
          <w:sz w:val="24"/>
          <w:szCs w:val="24"/>
        </w:rPr>
        <w:t>здоровую руку, а затем на больную.</w:t>
      </w:r>
    </w:p>
    <w:p w:rsidR="00F01799" w:rsidRDefault="00F01799">
      <w:pPr>
        <w:spacing w:line="339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0"/>
        </w:numPr>
        <w:tabs>
          <w:tab w:val="left" w:pos="480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на месте происшествия первую помощь при простой и неглубокой ране?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31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стерильную повязку.</w:t>
      </w:r>
    </w:p>
    <w:p w:rsidR="00F01799" w:rsidRDefault="00F01799">
      <w:pPr>
        <w:spacing w:line="1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1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Промыть рану лекарствами.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1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Обработать края раны йодом и наложить стерильную повязку.</w:t>
      </w:r>
    </w:p>
    <w:p w:rsidR="00F01799" w:rsidRDefault="00F01799">
      <w:pPr>
        <w:spacing w:line="314" w:lineRule="exact"/>
        <w:rPr>
          <w:sz w:val="24"/>
          <w:szCs w:val="24"/>
        </w:rPr>
      </w:pPr>
    </w:p>
    <w:p w:rsidR="00F01799" w:rsidRDefault="009F1236">
      <w:pPr>
        <w:ind w:left="10"/>
      </w:pPr>
      <w:r>
        <w:rPr>
          <w:rFonts w:eastAsia="Times New Roman"/>
          <w:b/>
          <w:bCs/>
          <w:sz w:val="24"/>
          <w:szCs w:val="24"/>
        </w:rPr>
        <w:t xml:space="preserve">32.Какие </w:t>
      </w:r>
      <w:r>
        <w:rPr>
          <w:rFonts w:eastAsia="Times New Roman"/>
          <w:sz w:val="24"/>
          <w:szCs w:val="24"/>
        </w:rPr>
        <w:t>п</w:t>
      </w:r>
      <w:r>
        <w:rPr>
          <w:rFonts w:eastAsia="Times New Roman"/>
          <w:b/>
          <w:bCs/>
          <w:sz w:val="24"/>
          <w:szCs w:val="24"/>
        </w:rPr>
        <w:t>ризнаки</w:t>
      </w:r>
      <w:r>
        <w:rPr>
          <w:rFonts w:eastAsia="Times New Roman"/>
          <w:b/>
          <w:bCs/>
          <w:sz w:val="24"/>
          <w:szCs w:val="24"/>
        </w:rPr>
        <w:t xml:space="preserve"> открытого перелома?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1.Сильная боль, припухлость мягких тканей и деформация конечности.</w:t>
      </w:r>
    </w:p>
    <w:p w:rsidR="00F01799" w:rsidRDefault="00F01799">
      <w:pPr>
        <w:spacing w:line="6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2.Сильная боль, деформация конечности, поврежден кожный покров.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3.Синяки, ссадины на коже.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1"/>
          <w:numId w:val="32"/>
        </w:numPr>
        <w:tabs>
          <w:tab w:val="left" w:pos="690"/>
        </w:tabs>
        <w:spacing w:line="228" w:lineRule="auto"/>
        <w:ind w:left="50" w:firstLine="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приемы доврачебной помощи применяются при внутреннем кровотечении или</w:t>
      </w:r>
      <w:r>
        <w:rPr>
          <w:rFonts w:eastAsia="Times New Roman"/>
          <w:b/>
          <w:bCs/>
          <w:sz w:val="24"/>
          <w:szCs w:val="24"/>
        </w:rPr>
        <w:t xml:space="preserve"> подозрении на него?</w:t>
      </w:r>
    </w:p>
    <w:p w:rsidR="00F01799" w:rsidRDefault="00F01799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33"/>
        </w:numPr>
        <w:tabs>
          <w:tab w:val="left" w:pos="388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Наложить на поврежденную поверхность грелку со льдом или прохладную повязку, обеспечить покой.</w:t>
      </w:r>
    </w:p>
    <w:p w:rsidR="00F01799" w:rsidRDefault="00F01799">
      <w:pPr>
        <w:spacing w:line="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33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Дать холодной воды.</w:t>
      </w:r>
    </w:p>
    <w:p w:rsidR="00F01799" w:rsidRDefault="009F1236" w:rsidP="009F1236">
      <w:pPr>
        <w:numPr>
          <w:ilvl w:val="0"/>
          <w:numId w:val="33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Дать горячего чаю.</w:t>
      </w:r>
    </w:p>
    <w:p w:rsidR="00F01799" w:rsidRDefault="00F01799">
      <w:pPr>
        <w:spacing w:line="337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34"/>
        </w:numPr>
        <w:tabs>
          <w:tab w:val="left" w:pos="410"/>
        </w:tabs>
        <w:ind w:left="410" w:hanging="4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правила оказания первой помощи при солнечном и тепловом ударах?</w:t>
      </w:r>
    </w:p>
    <w:p w:rsidR="00F01799" w:rsidRDefault="00F01799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1.Как можно быстрее пере</w:t>
      </w:r>
      <w:r>
        <w:rPr>
          <w:rFonts w:eastAsia="Times New Roman"/>
          <w:sz w:val="24"/>
          <w:szCs w:val="24"/>
        </w:rPr>
        <w:t>нести пострадавшего в тень, уложить на спину (голова должна быть ниже туловища), сделать растирание в области сердца.</w:t>
      </w:r>
    </w:p>
    <w:p w:rsidR="00F01799" w:rsidRDefault="00F01799">
      <w:pPr>
        <w:spacing w:line="2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2.Поместить пострадавшего в тень или в прохладное помещение, уложить на спину, сделать холодные компрессы, положить под голову валик, </w:t>
      </w:r>
      <w:r>
        <w:rPr>
          <w:rFonts w:eastAsia="Times New Roman"/>
          <w:b/>
          <w:bCs/>
          <w:i/>
          <w:iCs/>
          <w:sz w:val="24"/>
          <w:szCs w:val="24"/>
        </w:rPr>
        <w:t>обеспечить достаточный доступ свежего воздуха.</w:t>
      </w:r>
    </w:p>
    <w:p w:rsidR="00F01799" w:rsidRDefault="00F01799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3.Усадить пострадавшего в тень, напоить холодным напитком, наложить холодный компресс на грудь.</w:t>
      </w:r>
    </w:p>
    <w:p w:rsidR="00F01799" w:rsidRDefault="00F01799">
      <w:pPr>
        <w:spacing w:line="32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1"/>
          <w:numId w:val="34"/>
        </w:numPr>
        <w:tabs>
          <w:tab w:val="left" w:pos="470"/>
        </w:tabs>
        <w:ind w:left="47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Назовите основные правила оказания первой помощи при сотрясении мозга?</w:t>
      </w:r>
    </w:p>
    <w:p w:rsidR="00F01799" w:rsidRDefault="009F1236" w:rsidP="009F1236">
      <w:pPr>
        <w:numPr>
          <w:ilvl w:val="0"/>
          <w:numId w:val="35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Уложить пострадавшего на спину, положить</w:t>
      </w:r>
      <w:r>
        <w:rPr>
          <w:rFonts w:eastAsia="Times New Roman"/>
          <w:sz w:val="24"/>
          <w:szCs w:val="24"/>
        </w:rPr>
        <w:t xml:space="preserve"> под голову валик и дать теплое питье.</w:t>
      </w:r>
    </w:p>
    <w:p w:rsidR="00F01799" w:rsidRDefault="00F01799">
      <w:pPr>
        <w:spacing w:line="21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5"/>
        </w:numPr>
        <w:tabs>
          <w:tab w:val="left" w:pos="386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Уложить пострадавшего на бок или спину со склоненной набок головой и транспортировать в этом положении в лечебное учреждение.</w:t>
      </w:r>
    </w:p>
    <w:p w:rsidR="00F01799" w:rsidRDefault="00F01799">
      <w:pPr>
        <w:spacing w:line="8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35"/>
        </w:numPr>
        <w:tabs>
          <w:tab w:val="left" w:pos="311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Положить пострадавшего на спину или в </w:t>
      </w:r>
      <w:proofErr w:type="gramStart"/>
      <w:r>
        <w:rPr>
          <w:rFonts w:eastAsia="Times New Roman"/>
          <w:sz w:val="24"/>
          <w:szCs w:val="24"/>
        </w:rPr>
        <w:t>положение</w:t>
      </w:r>
      <w:proofErr w:type="gramEnd"/>
      <w:r>
        <w:rPr>
          <w:rFonts w:eastAsia="Times New Roman"/>
          <w:sz w:val="24"/>
          <w:szCs w:val="24"/>
        </w:rPr>
        <w:t xml:space="preserve"> полулежа со склоненной набок головой.</w:t>
      </w:r>
    </w:p>
    <w:p w:rsidR="00F01799" w:rsidRDefault="009F1236">
      <w:pPr>
        <w:tabs>
          <w:tab w:val="left" w:pos="311"/>
        </w:tabs>
        <w:spacing w:line="228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36.</w:t>
      </w:r>
      <w:r>
        <w:rPr>
          <w:rFonts w:eastAsia="Times New Roman"/>
          <w:b/>
          <w:bCs/>
          <w:sz w:val="24"/>
          <w:szCs w:val="24"/>
        </w:rPr>
        <w:t xml:space="preserve"> Какая повязка накладывается на голеностопный сустав при его повреждении?</w:t>
      </w:r>
    </w:p>
    <w:p w:rsidR="00F01799" w:rsidRDefault="009F1236">
      <w:pPr>
        <w:tabs>
          <w:tab w:val="left" w:pos="3569"/>
          <w:tab w:val="left" w:pos="716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 Спиральная.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Колосовидная.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 Восьмиобразная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3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Какое кровотечение считается наиболее опасным?</w:t>
      </w:r>
    </w:p>
    <w:p w:rsidR="00F01799" w:rsidRDefault="009F1236">
      <w:pPr>
        <w:tabs>
          <w:tab w:val="left" w:pos="2749"/>
          <w:tab w:val="left" w:pos="546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1.Капиллярное.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2.Венозное.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3.Артериальное.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37"/>
        </w:numPr>
        <w:tabs>
          <w:tab w:val="left" w:pos="594"/>
        </w:tabs>
        <w:spacing w:line="235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Что надо предпринять для оказания первой</w:t>
      </w:r>
      <w:r>
        <w:rPr>
          <w:rFonts w:eastAsia="Times New Roman"/>
          <w:b/>
          <w:bCs/>
          <w:sz w:val="24"/>
          <w:szCs w:val="24"/>
        </w:rPr>
        <w:t xml:space="preserve"> помощи при поражении электрическим током?</w:t>
      </w:r>
    </w:p>
    <w:p w:rsidR="00F01799" w:rsidRDefault="00F01799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jc w:val="both"/>
      </w:pPr>
      <w:r>
        <w:rPr>
          <w:rFonts w:eastAsia="Times New Roman"/>
          <w:b/>
          <w:bCs/>
          <w:i/>
          <w:iCs/>
          <w:sz w:val="24"/>
          <w:szCs w:val="24"/>
        </w:rPr>
        <w:t xml:space="preserve">1.Освободить пострадавшего от действия тока, если он в сознании, уложить в сухом и теплом месте, принять необходимые меры для облегчения дыхания, обеспечить доступ свежего воздуха, </w:t>
      </w: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на обожженные участки наложить </w:t>
      </w:r>
      <w:r>
        <w:rPr>
          <w:rFonts w:eastAsia="Times New Roman"/>
          <w:b/>
          <w:bCs/>
          <w:i/>
          <w:iCs/>
          <w:sz w:val="24"/>
          <w:szCs w:val="24"/>
        </w:rPr>
        <w:t>стерильную повязку. При отсутствии признаков жизни проводить искусственное дыхание и непрямой массаж сердца</w:t>
      </w:r>
      <w:r>
        <w:rPr>
          <w:rFonts w:eastAsia="Times New Roman"/>
          <w:i/>
          <w:iCs/>
          <w:sz w:val="24"/>
          <w:szCs w:val="24"/>
        </w:rPr>
        <w:t>.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38"/>
        </w:numPr>
        <w:tabs>
          <w:tab w:val="left" w:pos="355"/>
        </w:tabs>
        <w:spacing w:line="235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Освободить пострадавшего от действия тока, если он в сознании, дать обильное холодное питье, можно кофе. При потере сознания сделать искусственное</w:t>
      </w:r>
      <w:r>
        <w:rPr>
          <w:rFonts w:eastAsia="Times New Roman"/>
          <w:sz w:val="24"/>
          <w:szCs w:val="24"/>
        </w:rPr>
        <w:t xml:space="preserve"> дыхание.</w:t>
      </w:r>
    </w:p>
    <w:p w:rsidR="00F01799" w:rsidRDefault="00F01799">
      <w:pPr>
        <w:spacing w:line="13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8"/>
        </w:numPr>
        <w:tabs>
          <w:tab w:val="left" w:pos="288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Освободить пострадавшего от действия тока и срочно транспортировать в ближайшее медицинское учреждение.</w:t>
      </w:r>
    </w:p>
    <w:p w:rsidR="00F01799" w:rsidRDefault="00F01799">
      <w:pPr>
        <w:spacing w:line="32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39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наложить шину при переломе пальцев и кисти?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0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 ладонной поверхности предплечья от начала пальцев до локтевого сгиба.</w:t>
      </w:r>
    </w:p>
    <w:p w:rsidR="00F01799" w:rsidRDefault="009F1236" w:rsidP="009F1236">
      <w:pPr>
        <w:numPr>
          <w:ilvl w:val="0"/>
          <w:numId w:val="40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обеих сторон </w:t>
      </w:r>
      <w:r>
        <w:rPr>
          <w:rFonts w:eastAsia="Times New Roman"/>
          <w:sz w:val="24"/>
          <w:szCs w:val="24"/>
        </w:rPr>
        <w:t>кисти и прибинтовать.</w:t>
      </w:r>
    </w:p>
    <w:p w:rsidR="00F01799" w:rsidRDefault="009F1236" w:rsidP="009F1236">
      <w:pPr>
        <w:numPr>
          <w:ilvl w:val="0"/>
          <w:numId w:val="40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ладонной стороне предплечья от начала пальцев до плечевого сустава.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1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повязка накладывается при повреждении пальца?</w:t>
      </w:r>
    </w:p>
    <w:p w:rsidR="00F01799" w:rsidRDefault="009F1236">
      <w:pPr>
        <w:tabs>
          <w:tab w:val="left" w:pos="3409"/>
          <w:tab w:val="left" w:pos="664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 Крестообразная.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2. Спиральная.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3. </w:t>
      </w:r>
      <w:proofErr w:type="spellStart"/>
      <w:r>
        <w:rPr>
          <w:rFonts w:eastAsia="Times New Roman"/>
          <w:sz w:val="24"/>
          <w:szCs w:val="24"/>
        </w:rPr>
        <w:t>Пращевидная</w:t>
      </w:r>
      <w:proofErr w:type="spellEnd"/>
      <w:r>
        <w:rPr>
          <w:rFonts w:eastAsia="Times New Roman"/>
          <w:sz w:val="24"/>
          <w:szCs w:val="24"/>
        </w:rPr>
        <w:t>.</w:t>
      </w:r>
    </w:p>
    <w:p w:rsidR="00F01799" w:rsidRDefault="00F01799">
      <w:pPr>
        <w:spacing w:line="343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2"/>
        </w:numPr>
        <w:tabs>
          <w:tab w:val="left" w:pos="484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каком положении нужно эвакуировать пострадавшего с вывиха</w:t>
      </w:r>
      <w:r>
        <w:rPr>
          <w:rFonts w:eastAsia="Times New Roman"/>
          <w:b/>
          <w:bCs/>
          <w:sz w:val="24"/>
          <w:szCs w:val="24"/>
        </w:rPr>
        <w:t>ми костей верхних конечностей?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43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положении сидя.</w:t>
      </w:r>
    </w:p>
    <w:p w:rsidR="00F01799" w:rsidRDefault="009F1236" w:rsidP="009F1236">
      <w:pPr>
        <w:numPr>
          <w:ilvl w:val="0"/>
          <w:numId w:val="43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положении лежа.</w:t>
      </w:r>
    </w:p>
    <w:p w:rsidR="00F01799" w:rsidRDefault="00F01799">
      <w:pPr>
        <w:spacing w:line="4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43"/>
        </w:numPr>
        <w:tabs>
          <w:tab w:val="left" w:pos="290"/>
        </w:tabs>
        <w:ind w:left="290" w:hanging="2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Свободное положение, при общей слабости – сидя или лежа.</w:t>
      </w:r>
    </w:p>
    <w:p w:rsidR="00F01799" w:rsidRDefault="00F01799">
      <w:pPr>
        <w:spacing w:line="334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44"/>
        </w:numPr>
        <w:tabs>
          <w:tab w:val="left" w:pos="717"/>
        </w:tabs>
        <w:spacing w:line="235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Назовите основные правила оказания доврачебной помощи при травматическом шоке?</w:t>
      </w:r>
    </w:p>
    <w:p w:rsidR="00F01799" w:rsidRDefault="00F01799">
      <w:pPr>
        <w:spacing w:line="1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1.Проведение мероприятий по прекращению действия </w:t>
      </w:r>
      <w:r>
        <w:rPr>
          <w:rFonts w:eastAsia="Times New Roman"/>
          <w:sz w:val="24"/>
          <w:szCs w:val="24"/>
        </w:rPr>
        <w:t>травмирующих факторов. Снять одежду или ослабить ее давление. Дать понюхать нашатырный спирт. Наложить на лоб холодный компресс. Обеспечить приток свежего воздуха. Организовать вызов к месту происшествия скорой медицинской помощи.</w:t>
      </w:r>
    </w:p>
    <w:p w:rsidR="00F01799" w:rsidRDefault="00F01799">
      <w:pPr>
        <w:spacing w:line="2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2.Уложить пострадавшего </w:t>
      </w:r>
      <w:r>
        <w:rPr>
          <w:rFonts w:eastAsia="Times New Roman"/>
          <w:b/>
          <w:bCs/>
          <w:i/>
          <w:iCs/>
          <w:sz w:val="24"/>
          <w:szCs w:val="24"/>
        </w:rPr>
        <w:t>на спину. Дать понюхать нашатырный спирт. Наложить теплые примочки на лоб и затылок.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5"/>
        </w:numPr>
        <w:tabs>
          <w:tab w:val="left" w:pos="413"/>
        </w:tabs>
        <w:spacing w:line="235" w:lineRule="auto"/>
        <w:ind w:left="10"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мероприятий по прекращению действия травмирующих факторов. Восстановление нарушенного дыхания и сердечной деятельности (первичное реанимационное способ). Време</w:t>
      </w:r>
      <w:r>
        <w:rPr>
          <w:rFonts w:eastAsia="Times New Roman"/>
          <w:sz w:val="24"/>
          <w:szCs w:val="24"/>
        </w:rPr>
        <w:t>нная остановка кровотечения. Борьба с болью (иммобилизация). Закрытие ран стерильными (чистыми) повязками. Придание пострадавшему наиболее удобного положения (функциональная укладка). Обеспечить приток свежего воздуха. Организовать вызов к месту происшеств</w:t>
      </w:r>
      <w:r>
        <w:rPr>
          <w:rFonts w:eastAsia="Times New Roman"/>
          <w:sz w:val="24"/>
          <w:szCs w:val="24"/>
        </w:rPr>
        <w:t xml:space="preserve">ия скорой </w:t>
      </w:r>
      <w:proofErr w:type="gramStart"/>
      <w:r>
        <w:rPr>
          <w:rFonts w:eastAsia="Times New Roman"/>
          <w:sz w:val="24"/>
          <w:szCs w:val="24"/>
        </w:rPr>
        <w:t>мед помощи</w:t>
      </w:r>
      <w:proofErr w:type="gramEnd"/>
      <w:r>
        <w:rPr>
          <w:rFonts w:eastAsia="Times New Roman"/>
          <w:sz w:val="24"/>
          <w:szCs w:val="24"/>
        </w:rPr>
        <w:t>.</w:t>
      </w:r>
    </w:p>
    <w:p w:rsidR="00F01799" w:rsidRDefault="00F01799">
      <w:pPr>
        <w:spacing w:line="33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6"/>
        </w:numPr>
        <w:tabs>
          <w:tab w:val="left" w:pos="529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Где проводится надавливание на грудную клетку при закрытом массаже сердца?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1.Слева от грудины.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2.Справа от грудины.</w:t>
      </w:r>
    </w:p>
    <w:p w:rsidR="00F01799" w:rsidRDefault="00F01799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3.На нижнюю треть грудины.</w:t>
      </w:r>
    </w:p>
    <w:p w:rsidR="00F01799" w:rsidRDefault="00F01799">
      <w:pPr>
        <w:spacing w:line="31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4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лекарств</w:t>
      </w:r>
      <w:proofErr w:type="gramStart"/>
      <w:r>
        <w:rPr>
          <w:rFonts w:eastAsia="Times New Roman"/>
          <w:b/>
          <w:bCs/>
          <w:sz w:val="24"/>
          <w:szCs w:val="24"/>
        </w:rPr>
        <w:t>.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п</w:t>
      </w:r>
      <w:proofErr w:type="gramEnd"/>
      <w:r>
        <w:rPr>
          <w:rFonts w:eastAsia="Times New Roman"/>
          <w:b/>
          <w:bCs/>
          <w:sz w:val="24"/>
          <w:szCs w:val="24"/>
        </w:rPr>
        <w:t>репараты являются обезболивающими?</w:t>
      </w:r>
    </w:p>
    <w:p w:rsidR="00F01799" w:rsidRDefault="009F1236">
      <w:pPr>
        <w:tabs>
          <w:tab w:val="left" w:pos="3289"/>
          <w:tab w:val="left" w:pos="6609"/>
        </w:tabs>
        <w:spacing w:line="235" w:lineRule="auto"/>
        <w:ind w:left="10"/>
      </w:pPr>
      <w:r>
        <w:rPr>
          <w:rFonts w:eastAsia="Times New Roman"/>
          <w:b/>
          <w:bCs/>
          <w:i/>
          <w:iCs/>
          <w:sz w:val="24"/>
          <w:szCs w:val="24"/>
        </w:rPr>
        <w:t xml:space="preserve">1.Анальгин,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панадол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2.Димедрол, </w:t>
      </w:r>
      <w:r>
        <w:rPr>
          <w:rFonts w:eastAsia="Times New Roman"/>
          <w:sz w:val="24"/>
          <w:szCs w:val="24"/>
        </w:rPr>
        <w:t>валериана.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3.Фталазол, пенициллин.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7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Какой должна быть транспортная шина?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1.С возможностью фиксации только места перелома.</w:t>
      </w:r>
    </w:p>
    <w:p w:rsidR="00F01799" w:rsidRDefault="00F01799">
      <w:pPr>
        <w:spacing w:line="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8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возможностью фиксации места перелома и обездвиживания места перелома.</w:t>
      </w:r>
    </w:p>
    <w:p w:rsidR="00F01799" w:rsidRDefault="00F01799">
      <w:pPr>
        <w:spacing w:line="20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48"/>
        </w:numPr>
        <w:tabs>
          <w:tab w:val="left" w:pos="346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 возможностью фиксации места перелома и обездвиживания двух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смежных суставов.</w:t>
      </w:r>
    </w:p>
    <w:p w:rsidR="00F01799" w:rsidRDefault="00F01799">
      <w:pPr>
        <w:spacing w:line="335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49"/>
        </w:numPr>
        <w:tabs>
          <w:tab w:val="left" w:pos="515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 коллапсе (потери сознания и понижения артериального давления без кровотечения) необходимо:</w:t>
      </w:r>
    </w:p>
    <w:p w:rsidR="00F01799" w:rsidRDefault="00F01799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1.Пострадавшего уложить так, чтобы его голова и ноги были на одном уровне, дать обезболивающее.</w:t>
      </w:r>
    </w:p>
    <w:p w:rsidR="00F01799" w:rsidRDefault="00F01799">
      <w:pPr>
        <w:spacing w:line="15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2.Пострадавшего уложить так, чтобы его голо</w:t>
      </w:r>
      <w:r>
        <w:rPr>
          <w:rFonts w:eastAsia="Times New Roman"/>
          <w:sz w:val="24"/>
          <w:szCs w:val="24"/>
        </w:rPr>
        <w:t>ва и ноги были на одном уровне, дать успокоительное средство.</w:t>
      </w:r>
    </w:p>
    <w:p w:rsidR="00F01799" w:rsidRDefault="00F01799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3.Пострадавшего уложить так, чтобы его ноги были выше уровня головы.</w:t>
      </w:r>
    </w:p>
    <w:p w:rsidR="00F01799" w:rsidRDefault="00F01799">
      <w:pPr>
        <w:spacing w:line="321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49"/>
        </w:numPr>
        <w:tabs>
          <w:tab w:val="left" w:pos="490"/>
        </w:tabs>
        <w:ind w:left="490" w:hanging="4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первую помощь при открытом переломе?</w:t>
      </w:r>
    </w:p>
    <w:p w:rsidR="00F01799" w:rsidRDefault="00F01799">
      <w:pPr>
        <w:spacing w:line="8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1.Концы сломанных костей совместить, наложить стерильную повязку на рану,</w:t>
      </w:r>
      <w:r>
        <w:rPr>
          <w:rFonts w:eastAsia="Times New Roman"/>
          <w:sz w:val="24"/>
          <w:szCs w:val="24"/>
        </w:rPr>
        <w:t xml:space="preserve"> осуществить иммобилизацию конечности.</w:t>
      </w:r>
    </w:p>
    <w:p w:rsidR="00F01799" w:rsidRDefault="00F01799">
      <w:pPr>
        <w:spacing w:line="15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0"/>
        </w:numPr>
        <w:tabs>
          <w:tab w:val="left" w:pos="371"/>
        </w:tabs>
        <w:spacing w:line="235" w:lineRule="auto"/>
        <w:ind w:left="10" w:right="20"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Погрузить обнаженные костные отломки в рану, наложить на рану стерильную повязку и пузырь со льдом, дать обезболивающие лекарства и обеспечить покой конечности.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0"/>
        </w:numPr>
        <w:tabs>
          <w:tab w:val="left" w:pos="410"/>
        </w:tabs>
        <w:spacing w:line="235" w:lineRule="auto"/>
        <w:ind w:left="10" w:hanging="1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Осуществить правильную иммобилизацию конечности, </w:t>
      </w:r>
      <w:r>
        <w:rPr>
          <w:rFonts w:eastAsia="Times New Roman"/>
          <w:b/>
          <w:bCs/>
          <w:i/>
          <w:iCs/>
          <w:sz w:val="24"/>
          <w:szCs w:val="24"/>
        </w:rPr>
        <w:t>наложить на рану стерильную повязку, дать обезболивающие лекарства и организовать транспортировку пострадавшего в лечебное учреждение.</w:t>
      </w:r>
    </w:p>
    <w:p w:rsidR="00F01799" w:rsidRDefault="00F01799">
      <w:pPr>
        <w:spacing w:line="333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1"/>
        </w:numPr>
        <w:tabs>
          <w:tab w:val="left" w:pos="509"/>
        </w:tabs>
        <w:spacing w:line="235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Пострадавший находится без сознания, дыхание, пульс отсутствуют. Ваши действия?</w:t>
      </w:r>
    </w:p>
    <w:p w:rsidR="00F01799" w:rsidRDefault="009F1236" w:rsidP="009F1236">
      <w:pPr>
        <w:numPr>
          <w:ilvl w:val="0"/>
          <w:numId w:val="52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Вызвать «03» и ждать прибытия «скорой по</w:t>
      </w:r>
      <w:r>
        <w:rPr>
          <w:rFonts w:eastAsia="Times New Roman"/>
          <w:sz w:val="24"/>
          <w:szCs w:val="24"/>
        </w:rPr>
        <w:t>мощи».</w:t>
      </w:r>
    </w:p>
    <w:p w:rsidR="00F01799" w:rsidRDefault="00F01799">
      <w:pPr>
        <w:spacing w:line="9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Позвонить «03», делать искусственное дыхание и непрямой массаж сердца.</w:t>
      </w:r>
    </w:p>
    <w:p w:rsidR="00F01799" w:rsidRDefault="00F01799">
      <w:pPr>
        <w:spacing w:line="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3"/>
        </w:numPr>
        <w:tabs>
          <w:tab w:val="left" w:pos="484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Положить пострадавшего в благоприятную позу, сделать перевязку, дать обезболивающее средство.</w:t>
      </w:r>
    </w:p>
    <w:p w:rsidR="00F01799" w:rsidRDefault="00F01799">
      <w:pPr>
        <w:spacing w:line="34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4"/>
        </w:numPr>
        <w:tabs>
          <w:tab w:val="left" w:pos="565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 транспортировке с переломом позвоночника пострадавший должен находиться в </w:t>
      </w:r>
      <w:r>
        <w:rPr>
          <w:rFonts w:eastAsia="Times New Roman"/>
          <w:b/>
          <w:bCs/>
          <w:sz w:val="24"/>
          <w:szCs w:val="24"/>
        </w:rPr>
        <w:t>положении?</w:t>
      </w:r>
    </w:p>
    <w:p w:rsidR="00F01799" w:rsidRDefault="009F1236" w:rsidP="009F1236">
      <w:pPr>
        <w:numPr>
          <w:ilvl w:val="0"/>
          <w:numId w:val="54"/>
        </w:numPr>
        <w:tabs>
          <w:tab w:val="left" w:pos="565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Пострадавший должен быть уложен на жёсткий щит, в положении на животе (с валиком под верхнюю часть туловища) или на спине (с валиком в поясничном отделе).</w:t>
      </w:r>
    </w:p>
    <w:p w:rsidR="00F01799" w:rsidRDefault="00F01799">
      <w:pPr>
        <w:spacing w:line="6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55"/>
        </w:numPr>
        <w:tabs>
          <w:tab w:val="left" w:pos="362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Пострадавший должен быть уложен на жёсткий щит, в положении на животе с приподнятым голов</w:t>
      </w:r>
      <w:r>
        <w:rPr>
          <w:rFonts w:eastAsia="Times New Roman"/>
          <w:sz w:val="24"/>
          <w:szCs w:val="24"/>
        </w:rPr>
        <w:t>ным концом.</w:t>
      </w:r>
    </w:p>
    <w:p w:rsidR="00F01799" w:rsidRDefault="00F01799">
      <w:pPr>
        <w:spacing w:line="15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5"/>
        </w:numPr>
        <w:tabs>
          <w:tab w:val="left" w:pos="362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Пострадавший должен быть уложен на жёсткий щит, в положении на животе с опущенным головным концом.</w:t>
      </w:r>
    </w:p>
    <w:p w:rsidR="00F01799" w:rsidRDefault="00F01799">
      <w:pPr>
        <w:spacing w:line="33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каком положении эвакуируется больной с вывихом нижней челюсти?</w:t>
      </w:r>
    </w:p>
    <w:p w:rsidR="00F01799" w:rsidRDefault="009F1236">
      <w:pPr>
        <w:tabs>
          <w:tab w:val="left" w:pos="480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 В положении лежа.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2. В положении сидя.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57"/>
        </w:numPr>
        <w:tabs>
          <w:tab w:val="left" w:pos="422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Для чего в автомобильной аптечке пр</w:t>
      </w:r>
      <w:r>
        <w:rPr>
          <w:rFonts w:eastAsia="Times New Roman"/>
          <w:b/>
          <w:bCs/>
          <w:sz w:val="24"/>
          <w:szCs w:val="24"/>
        </w:rPr>
        <w:t xml:space="preserve">едназначен 10% </w:t>
      </w:r>
      <w:proofErr w:type="gramStart"/>
      <w:r>
        <w:rPr>
          <w:rFonts w:eastAsia="Times New Roman"/>
          <w:b/>
          <w:bCs/>
          <w:sz w:val="24"/>
          <w:szCs w:val="24"/>
        </w:rPr>
        <w:t>водяной раствор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аммиака (нашатырный спирт)?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58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обработки ран.</w:t>
      </w:r>
    </w:p>
    <w:p w:rsidR="00F01799" w:rsidRDefault="00F01799">
      <w:pPr>
        <w:spacing w:line="1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8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наложения согревающего компресса.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5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Для вдыхания при обмороке и угаре.</w:t>
      </w:r>
    </w:p>
    <w:p w:rsidR="00F01799" w:rsidRDefault="00F01799">
      <w:pPr>
        <w:spacing w:line="318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59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Прекардиальный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удар наносят:</w:t>
      </w:r>
    </w:p>
    <w:p w:rsidR="00F01799" w:rsidRDefault="009F1236" w:rsidP="009F1236">
      <w:pPr>
        <w:numPr>
          <w:ilvl w:val="0"/>
          <w:numId w:val="60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левой стороне грудной клетки, рядом с грудиной.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60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 область нижней </w:t>
      </w:r>
      <w:r>
        <w:rPr>
          <w:rFonts w:eastAsia="Times New Roman"/>
          <w:b/>
          <w:bCs/>
          <w:i/>
          <w:iCs/>
          <w:sz w:val="24"/>
          <w:szCs w:val="24"/>
        </w:rPr>
        <w:t>трети грудины на 2-4 см. выше мечевидного отростка.</w:t>
      </w:r>
    </w:p>
    <w:p w:rsidR="00F01799" w:rsidRDefault="009F1236" w:rsidP="009F1236">
      <w:pPr>
        <w:numPr>
          <w:ilvl w:val="0"/>
          <w:numId w:val="60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мечевидному отростку.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61"/>
        </w:numPr>
        <w:tabs>
          <w:tab w:val="left" w:pos="529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при проникающем ранении грудной клетки?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62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повязку, уложить раненого на живот и транспортировать в больницу.</w:t>
      </w:r>
    </w:p>
    <w:p w:rsidR="00F01799" w:rsidRDefault="009F1236" w:rsidP="009F1236">
      <w:pPr>
        <w:numPr>
          <w:ilvl w:val="0"/>
          <w:numId w:val="62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место ранения приложить </w:t>
      </w:r>
      <w:r>
        <w:rPr>
          <w:rFonts w:eastAsia="Times New Roman"/>
          <w:sz w:val="24"/>
          <w:szCs w:val="24"/>
        </w:rPr>
        <w:t>грелку (пузырь) со льдом.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62"/>
        </w:numPr>
        <w:tabs>
          <w:tab w:val="left" w:pos="371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Закрыть рану липким пластырем или воздухонепроницаемым материалом и наложить тугую повязку.</w:t>
      </w:r>
    </w:p>
    <w:p w:rsidR="00F01799" w:rsidRDefault="00F01799">
      <w:pPr>
        <w:spacing w:line="320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6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Комплекс сердечно-легочной реанимации включает: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1.Прекардиальный удар, искусственное дыхание, непрямой массаж сердца.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2.Измерение артер</w:t>
      </w:r>
      <w:r>
        <w:rPr>
          <w:rFonts w:eastAsia="Times New Roman"/>
          <w:sz w:val="24"/>
          <w:szCs w:val="24"/>
        </w:rPr>
        <w:t>иального давления, удар по спине между лопатками.</w:t>
      </w:r>
    </w:p>
    <w:p w:rsidR="00F01799" w:rsidRDefault="00F01799">
      <w:pPr>
        <w:spacing w:line="14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left="1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3.Удар по левой половине грудной клетки, наложение на рану стерильных повязок, наложение шин.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64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с болями в области сердца?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1.Дать принять одну таблетку анальгина или </w:t>
      </w:r>
      <w:r>
        <w:rPr>
          <w:rFonts w:eastAsia="Times New Roman"/>
          <w:sz w:val="24"/>
          <w:szCs w:val="24"/>
        </w:rPr>
        <w:t>аспирина.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2.Дать понюхать нашатырного спирта.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 w:right="2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3.Дать принять под язык таблетку валидола или нитроглицерина, дать внутрь 15 капель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корвалола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в 50 мл воды.</w:t>
      </w:r>
    </w:p>
    <w:p w:rsidR="00F01799" w:rsidRDefault="00F01799">
      <w:pPr>
        <w:spacing w:line="33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64"/>
        </w:numPr>
        <w:tabs>
          <w:tab w:val="left" w:pos="410"/>
        </w:tabs>
        <w:ind w:left="410" w:hanging="4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пассажиру, если у него поднялась температура выше 39гр.?</w:t>
      </w:r>
    </w:p>
    <w:p w:rsidR="00F01799" w:rsidRDefault="009F1236" w:rsidP="009F1236">
      <w:pPr>
        <w:numPr>
          <w:ilvl w:val="0"/>
          <w:numId w:val="65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Уложить больного дать 15</w:t>
      </w:r>
      <w:r>
        <w:rPr>
          <w:rFonts w:eastAsia="Times New Roman"/>
          <w:sz w:val="24"/>
          <w:szCs w:val="24"/>
        </w:rPr>
        <w:t xml:space="preserve"> капель </w:t>
      </w:r>
      <w:proofErr w:type="spellStart"/>
      <w:r>
        <w:rPr>
          <w:rFonts w:eastAsia="Times New Roman"/>
          <w:sz w:val="24"/>
          <w:szCs w:val="24"/>
        </w:rPr>
        <w:t>корвалола</w:t>
      </w:r>
      <w:proofErr w:type="spellEnd"/>
      <w:r>
        <w:rPr>
          <w:rFonts w:eastAsia="Times New Roman"/>
          <w:sz w:val="24"/>
          <w:szCs w:val="24"/>
        </w:rPr>
        <w:t xml:space="preserve"> в 50 мл воды.</w:t>
      </w:r>
    </w:p>
    <w:p w:rsidR="00F01799" w:rsidRDefault="00F01799">
      <w:pPr>
        <w:sectPr w:rsidR="00F01799">
          <w:pgSz w:w="11906" w:h="16838"/>
          <w:pgMar w:top="1146" w:right="646" w:bottom="981" w:left="650" w:header="0" w:footer="0" w:gutter="0"/>
          <w:cols w:space="720"/>
          <w:formProt w:val="0"/>
          <w:docGrid w:linePitch="100" w:charSpace="4096"/>
        </w:sectPr>
      </w:pPr>
    </w:p>
    <w:p w:rsidR="00F01799" w:rsidRDefault="00F01799">
      <w:pPr>
        <w:spacing w:line="2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66"/>
        </w:numPr>
        <w:tabs>
          <w:tab w:val="left" w:pos="318"/>
        </w:tabs>
        <w:spacing w:line="228" w:lineRule="auto"/>
        <w:ind w:left="10" w:hanging="1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Уложить больного, к голове приложить охлаждающий пакет-контейнер, дать таблетку аспирина.</w:t>
      </w:r>
    </w:p>
    <w:p w:rsidR="00F01799" w:rsidRDefault="00F01799">
      <w:pPr>
        <w:sectPr w:rsidR="00F01799">
          <w:type w:val="continuous"/>
          <w:pgSz w:w="11906" w:h="16838"/>
          <w:pgMar w:top="1138" w:right="646" w:bottom="655" w:left="650" w:header="0" w:footer="0" w:gutter="0"/>
          <w:cols w:space="720"/>
          <w:formProt w:val="0"/>
          <w:docGrid w:linePitch="100" w:charSpace="4096"/>
        </w:sectPr>
      </w:pPr>
    </w:p>
    <w:p w:rsidR="00F01799" w:rsidRDefault="009F1236" w:rsidP="009F1236">
      <w:pPr>
        <w:numPr>
          <w:ilvl w:val="0"/>
          <w:numId w:val="67"/>
        </w:numPr>
        <w:tabs>
          <w:tab w:val="left" w:pos="606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В каких случаях применяется </w:t>
      </w:r>
      <w:proofErr w:type="spellStart"/>
      <w:r>
        <w:rPr>
          <w:rFonts w:eastAsia="Times New Roman"/>
          <w:b/>
          <w:bCs/>
          <w:sz w:val="24"/>
          <w:szCs w:val="24"/>
        </w:rPr>
        <w:t>энтеродез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или уголь активированный, находящийся в </w:t>
      </w:r>
      <w:r>
        <w:rPr>
          <w:rFonts w:eastAsia="Times New Roman"/>
          <w:b/>
          <w:bCs/>
          <w:sz w:val="24"/>
          <w:szCs w:val="24"/>
        </w:rPr>
        <w:t>автомобильной аптечке?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68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болях в животе.</w:t>
      </w:r>
    </w:p>
    <w:p w:rsidR="00F01799" w:rsidRDefault="009F1236" w:rsidP="009F1236">
      <w:pPr>
        <w:numPr>
          <w:ilvl w:val="0"/>
          <w:numId w:val="68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высокой температуре.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6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 отравлении.</w:t>
      </w:r>
    </w:p>
    <w:p w:rsidR="00F01799" w:rsidRDefault="00F01799">
      <w:pPr>
        <w:spacing w:line="33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69"/>
        </w:numPr>
        <w:tabs>
          <w:tab w:val="left" w:pos="635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Для чего применяется раствор </w:t>
      </w:r>
      <w:proofErr w:type="spellStart"/>
      <w:r>
        <w:rPr>
          <w:rFonts w:eastAsia="Times New Roman"/>
          <w:b/>
          <w:bCs/>
          <w:sz w:val="24"/>
          <w:szCs w:val="24"/>
        </w:rPr>
        <w:t>сульфацила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натрия, находящийся в автомобильной аптечке?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70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промывания ран.</w:t>
      </w:r>
    </w:p>
    <w:p w:rsidR="00F01799" w:rsidRDefault="009F1236" w:rsidP="009F1236">
      <w:pPr>
        <w:numPr>
          <w:ilvl w:val="0"/>
          <w:numId w:val="70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Смочить салфетку и приложить для </w:t>
      </w:r>
      <w:proofErr w:type="spellStart"/>
      <w:r>
        <w:rPr>
          <w:rFonts w:eastAsia="Times New Roman"/>
          <w:sz w:val="24"/>
          <w:szCs w:val="24"/>
        </w:rPr>
        <w:t>стирализации</w:t>
      </w:r>
      <w:proofErr w:type="spellEnd"/>
      <w:r>
        <w:rPr>
          <w:rFonts w:eastAsia="Times New Roman"/>
          <w:sz w:val="24"/>
          <w:szCs w:val="24"/>
        </w:rPr>
        <w:t xml:space="preserve"> обожженной </w:t>
      </w:r>
      <w:r>
        <w:rPr>
          <w:rFonts w:eastAsia="Times New Roman"/>
          <w:sz w:val="24"/>
          <w:szCs w:val="24"/>
        </w:rPr>
        <w:t>поверхности.</w:t>
      </w:r>
    </w:p>
    <w:p w:rsidR="00F01799" w:rsidRDefault="00F01799">
      <w:pPr>
        <w:spacing w:line="20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70"/>
        </w:numPr>
        <w:tabs>
          <w:tab w:val="left" w:pos="302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При травме глаза или попадании инородных тел промыть глаз водой и закапать 3-5 капель раствора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сульфацила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натрия.</w:t>
      </w:r>
    </w:p>
    <w:p w:rsidR="00F01799" w:rsidRDefault="00F01799">
      <w:pPr>
        <w:spacing w:line="32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71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Признаки отравления угарным газом?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Слабость, тошнота, рвота, головокружение, покраснение кожных покровов.</w:t>
      </w:r>
    </w:p>
    <w:p w:rsidR="00F01799" w:rsidRDefault="009F1236" w:rsidP="009F1236">
      <w:pPr>
        <w:numPr>
          <w:ilvl w:val="0"/>
          <w:numId w:val="72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Слабость, </w:t>
      </w:r>
      <w:r>
        <w:rPr>
          <w:rFonts w:eastAsia="Times New Roman"/>
          <w:sz w:val="24"/>
          <w:szCs w:val="24"/>
        </w:rPr>
        <w:t>головокружение, покраснение кожных покровов.</w:t>
      </w:r>
    </w:p>
    <w:p w:rsidR="00F01799" w:rsidRDefault="009F1236" w:rsidP="009F1236">
      <w:pPr>
        <w:numPr>
          <w:ilvl w:val="0"/>
          <w:numId w:val="72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Головная боль, повышение температуры тела, боли в животе.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пострадавшему, если он в состоянии обморока?</w:t>
      </w:r>
    </w:p>
    <w:p w:rsidR="00F01799" w:rsidRDefault="00F01799">
      <w:pPr>
        <w:spacing w:line="1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4"/>
        </w:numPr>
        <w:tabs>
          <w:tab w:val="left" w:pos="340"/>
        </w:tabs>
        <w:spacing w:line="228" w:lineRule="auto"/>
        <w:ind w:left="10" w:right="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Положить пострадавшего на спину, под голову подложить валик из одежды, дать понюхать на</w:t>
      </w:r>
      <w:r>
        <w:rPr>
          <w:rFonts w:eastAsia="Times New Roman"/>
          <w:sz w:val="24"/>
          <w:szCs w:val="24"/>
        </w:rPr>
        <w:t>шатырный спирт.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74"/>
        </w:numPr>
        <w:tabs>
          <w:tab w:val="left" w:pos="302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Положить пострадавшего, приподнять ноги, расстегнуть тесную одежду, дать понюхать нашатырный спирт.</w:t>
      </w:r>
    </w:p>
    <w:p w:rsidR="00F01799" w:rsidRDefault="00F01799">
      <w:pPr>
        <w:spacing w:line="32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5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при ожоге кипятком?</w:t>
      </w:r>
    </w:p>
    <w:p w:rsidR="00F01799" w:rsidRDefault="009F1236" w:rsidP="009F1236">
      <w:pPr>
        <w:numPr>
          <w:ilvl w:val="0"/>
          <w:numId w:val="76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Смазать обожженный участок мазью или лосьоном, наложить стерильную повязку.</w:t>
      </w:r>
    </w:p>
    <w:p w:rsidR="00F01799" w:rsidRDefault="00F01799">
      <w:pPr>
        <w:spacing w:line="14" w:lineRule="exact"/>
        <w:rPr>
          <w:sz w:val="24"/>
          <w:szCs w:val="24"/>
        </w:rPr>
      </w:pPr>
    </w:p>
    <w:p w:rsidR="00F01799" w:rsidRDefault="009F1236">
      <w:pPr>
        <w:spacing w:line="235" w:lineRule="auto"/>
        <w:ind w:left="10"/>
      </w:pP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.Промыть обожженный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участок холодной водой минут10,наложить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стерильнуюповязку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, дать болеутоляющие средства.</w:t>
      </w:r>
    </w:p>
    <w:p w:rsidR="00F01799" w:rsidRDefault="009F1236" w:rsidP="009F1236">
      <w:pPr>
        <w:numPr>
          <w:ilvl w:val="0"/>
          <w:numId w:val="77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Обожженную поверхность присыпать пищевой содой, наложить стерильную повязку.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78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влияет утомление на реакцию водителя?</w:t>
      </w:r>
    </w:p>
    <w:p w:rsidR="00F01799" w:rsidRDefault="009F1236" w:rsidP="009F1236">
      <w:pPr>
        <w:numPr>
          <w:ilvl w:val="0"/>
          <w:numId w:val="79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Внимание снижается, а реакция не изменяется.</w:t>
      </w:r>
    </w:p>
    <w:p w:rsidR="00F01799" w:rsidRDefault="00F01799">
      <w:pPr>
        <w:spacing w:line="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79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Реакция снижается, а внимание усиливается.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79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Внимание и реакция снижаются.</w:t>
      </w:r>
    </w:p>
    <w:p w:rsidR="00F01799" w:rsidRDefault="00F01799">
      <w:pPr>
        <w:spacing w:line="318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80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правильно оказать помощь пострадавшему с переломом плечевой кости?</w:t>
      </w:r>
    </w:p>
    <w:p w:rsidR="00F01799" w:rsidRDefault="009F1236" w:rsidP="009F1236">
      <w:pPr>
        <w:numPr>
          <w:ilvl w:val="0"/>
          <w:numId w:val="81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Подвесить руку на косынке, дать обезболивающее средство.</w:t>
      </w:r>
    </w:p>
    <w:p w:rsidR="00F01799" w:rsidRDefault="009F1236" w:rsidP="009F1236">
      <w:pPr>
        <w:numPr>
          <w:ilvl w:val="0"/>
          <w:numId w:val="81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Прибинтовать руку к туловищу.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>
      <w:pPr>
        <w:spacing w:line="235" w:lineRule="auto"/>
        <w:ind w:left="50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 В подмышечную облас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ть подложить валик, согнуть руку в локтевом суставе и наложить шину от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здорового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надплечья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до кончиков пальцев, дать обезболивающее средство.</w:t>
      </w:r>
    </w:p>
    <w:p w:rsidR="00F01799" w:rsidRDefault="00F01799">
      <w:pPr>
        <w:spacing w:line="320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2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Как начинать </w:t>
      </w:r>
      <w:proofErr w:type="spellStart"/>
      <w:r>
        <w:rPr>
          <w:rFonts w:eastAsia="Times New Roman"/>
          <w:b/>
          <w:bCs/>
          <w:sz w:val="24"/>
          <w:szCs w:val="24"/>
        </w:rPr>
        <w:t>бинтование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грудной клетки при ранении?</w:t>
      </w:r>
    </w:p>
    <w:p w:rsidR="00F01799" w:rsidRDefault="009F1236" w:rsidP="009F1236">
      <w:pPr>
        <w:numPr>
          <w:ilvl w:val="0"/>
          <w:numId w:val="83"/>
        </w:numPr>
        <w:tabs>
          <w:tab w:val="left" w:pos="290"/>
        </w:tabs>
        <w:spacing w:line="235" w:lineRule="auto"/>
        <w:ind w:left="290" w:hanging="290"/>
        <w:sectPr w:rsidR="00F01799">
          <w:type w:val="continuous"/>
          <w:pgSz w:w="11906" w:h="16838"/>
          <w:pgMar w:top="1138" w:right="646" w:bottom="655" w:left="650" w:header="0" w:footer="0" w:gutter="0"/>
          <w:cols w:space="720"/>
          <w:formProt w:val="0"/>
          <w:docGrid w:linePitch="100" w:charSpace="4096"/>
        </w:sectPr>
      </w:pPr>
      <w:r>
        <w:rPr>
          <w:rFonts w:eastAsia="Times New Roman"/>
          <w:b/>
          <w:bCs/>
          <w:i/>
          <w:iCs/>
          <w:sz w:val="24"/>
          <w:szCs w:val="24"/>
        </w:rPr>
        <w:t>На выдохе с нижних отделов грудной к</w:t>
      </w:r>
      <w:r>
        <w:rPr>
          <w:rFonts w:eastAsia="Times New Roman"/>
          <w:b/>
          <w:bCs/>
          <w:i/>
          <w:iCs/>
          <w:sz w:val="24"/>
          <w:szCs w:val="24"/>
        </w:rPr>
        <w:t>летки</w:t>
      </w:r>
      <w:r>
        <w:rPr>
          <w:rFonts w:eastAsia="Times New Roman"/>
          <w:i/>
          <w:iCs/>
          <w:sz w:val="24"/>
          <w:szCs w:val="24"/>
        </w:rPr>
        <w:t>.</w:t>
      </w:r>
    </w:p>
    <w:p w:rsidR="00F01799" w:rsidRDefault="009F1236" w:rsidP="009F1236">
      <w:pPr>
        <w:numPr>
          <w:ilvl w:val="0"/>
          <w:numId w:val="84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На вдохе с середины грудной клетки.</w:t>
      </w:r>
    </w:p>
    <w:p w:rsidR="00F01799" w:rsidRDefault="00F01799">
      <w:pPr>
        <w:spacing w:line="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4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выдохе от подмышечных ямок.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85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наложить транспортную шину при переломе костей предплечья?</w:t>
      </w:r>
    </w:p>
    <w:p w:rsidR="00F01799" w:rsidRDefault="009F1236" w:rsidP="009F1236">
      <w:pPr>
        <w:numPr>
          <w:ilvl w:val="0"/>
          <w:numId w:val="86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кончиков пальцев до локтевого сустава.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6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От кончиков пальцев до верхней трети плеча.</w:t>
      </w:r>
    </w:p>
    <w:p w:rsidR="00F01799" w:rsidRDefault="009F1236" w:rsidP="009F1236">
      <w:pPr>
        <w:numPr>
          <w:ilvl w:val="0"/>
          <w:numId w:val="86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 лучезапястного сустава до </w:t>
      </w:r>
      <w:r>
        <w:rPr>
          <w:rFonts w:eastAsia="Times New Roman"/>
          <w:sz w:val="24"/>
          <w:szCs w:val="24"/>
        </w:rPr>
        <w:t>локтевого сустава.</w:t>
      </w:r>
    </w:p>
    <w:p w:rsidR="00F01799" w:rsidRDefault="00F01799">
      <w:pPr>
        <w:spacing w:line="34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7"/>
        </w:numPr>
        <w:tabs>
          <w:tab w:val="left" w:pos="477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Чтобы уменьшить приток крови при кровотечении из раны на конечностях пострадавшего, надо: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1.Пострадавшегт посадить.</w:t>
      </w:r>
    </w:p>
    <w:p w:rsidR="00F01799" w:rsidRDefault="009F1236">
      <w:pPr>
        <w:ind w:left="10"/>
      </w:pPr>
      <w:r>
        <w:rPr>
          <w:rFonts w:eastAsia="Times New Roman"/>
          <w:b/>
          <w:bCs/>
          <w:i/>
          <w:iCs/>
          <w:sz w:val="24"/>
          <w:szCs w:val="24"/>
        </w:rPr>
        <w:t>2.Уложить пострадавшего, конечность приподнять</w:t>
      </w:r>
      <w:r>
        <w:rPr>
          <w:rFonts w:eastAsia="Times New Roman"/>
          <w:i/>
          <w:iCs/>
          <w:sz w:val="24"/>
          <w:szCs w:val="24"/>
        </w:rPr>
        <w:t>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3.Пострадавшего поставить на ноги.</w:t>
      </w:r>
    </w:p>
    <w:p w:rsidR="00F01799" w:rsidRDefault="00F01799">
      <w:pPr>
        <w:spacing w:line="34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87"/>
        </w:numPr>
        <w:tabs>
          <w:tab w:val="left" w:pos="599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Для чего используется </w:t>
      </w:r>
      <w:r>
        <w:rPr>
          <w:rFonts w:eastAsia="Times New Roman"/>
          <w:b/>
          <w:bCs/>
          <w:sz w:val="24"/>
          <w:szCs w:val="24"/>
        </w:rPr>
        <w:t xml:space="preserve">травматическая повязка МАГ с </w:t>
      </w:r>
      <w:proofErr w:type="spellStart"/>
      <w:r>
        <w:rPr>
          <w:rFonts w:eastAsia="Times New Roman"/>
          <w:b/>
          <w:bCs/>
          <w:sz w:val="24"/>
          <w:szCs w:val="24"/>
        </w:rPr>
        <w:t>диоксидином</w:t>
      </w:r>
      <w:proofErr w:type="spellEnd"/>
      <w:r>
        <w:rPr>
          <w:rFonts w:eastAsia="Times New Roman"/>
          <w:b/>
          <w:bCs/>
          <w:sz w:val="24"/>
          <w:szCs w:val="24"/>
        </w:rPr>
        <w:t>, находящаяся в автомобильной аптечке?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88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остановки кровотечения.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8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Для промывания загрязненных ран.</w:t>
      </w:r>
    </w:p>
    <w:p w:rsidR="00F01799" w:rsidRDefault="009F1236" w:rsidP="009F1236">
      <w:pPr>
        <w:numPr>
          <w:ilvl w:val="0"/>
          <w:numId w:val="88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уменьшения боли при переломах.</w:t>
      </w:r>
    </w:p>
    <w:p w:rsidR="00F01799" w:rsidRDefault="00F01799">
      <w:pPr>
        <w:spacing w:line="32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89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при ожогах I степени?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1.Вскрыть пузырь, положить мазевую по</w:t>
      </w:r>
      <w:r>
        <w:rPr>
          <w:rFonts w:eastAsia="Times New Roman"/>
          <w:sz w:val="24"/>
          <w:szCs w:val="24"/>
        </w:rPr>
        <w:t>вязку.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2.Не вскрывать пузыри, обработать кожу 5% спиртовым раствором йода.</w:t>
      </w:r>
    </w:p>
    <w:p w:rsidR="00F01799" w:rsidRDefault="00F01799">
      <w:pPr>
        <w:spacing w:line="20" w:lineRule="exact"/>
        <w:rPr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3.Охладить обожженную поверхность, не вскрывать пузыри, наложить стерильную ватно-марлевую повязку.</w:t>
      </w:r>
    </w:p>
    <w:p w:rsidR="00F01799" w:rsidRDefault="00F01799">
      <w:pPr>
        <w:spacing w:line="324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90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доврачебную помощь при переломе ключицы?</w:t>
      </w:r>
    </w:p>
    <w:p w:rsidR="00F01799" w:rsidRDefault="009F1236" w:rsidP="009F1236">
      <w:pPr>
        <w:numPr>
          <w:ilvl w:val="0"/>
          <w:numId w:val="91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Наложить две шины на </w:t>
      </w:r>
      <w:r>
        <w:rPr>
          <w:rFonts w:eastAsia="Times New Roman"/>
          <w:sz w:val="24"/>
          <w:szCs w:val="24"/>
        </w:rPr>
        <w:t>плечо.</w:t>
      </w:r>
    </w:p>
    <w:p w:rsidR="00F01799" w:rsidRDefault="009F1236" w:rsidP="009F1236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Прибинтовать руку к груди.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91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Наложить марлевую повязку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Дезо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F01799" w:rsidRDefault="00F01799">
      <w:pPr>
        <w:spacing w:line="33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92"/>
        </w:numPr>
        <w:tabs>
          <w:tab w:val="left" w:pos="470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Какое средство из автомобильной аптечки нужно применять при стрессовых ситуациях?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93"/>
        </w:numPr>
        <w:tabs>
          <w:tab w:val="left" w:pos="290"/>
        </w:tabs>
        <w:spacing w:line="228" w:lineRule="auto"/>
        <w:ind w:left="10" w:right="1560" w:hanging="10"/>
      </w:pPr>
      <w:r>
        <w:rPr>
          <w:rFonts w:eastAsia="Times New Roman"/>
          <w:b/>
          <w:bCs/>
          <w:i/>
          <w:iCs/>
          <w:sz w:val="24"/>
          <w:szCs w:val="24"/>
        </w:rPr>
        <w:t>Развести в 50 мл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.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оды 30 капель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корвалола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и дать выпить больному. </w:t>
      </w:r>
      <w:r>
        <w:rPr>
          <w:rFonts w:eastAsia="Times New Roman"/>
          <w:sz w:val="24"/>
          <w:szCs w:val="24"/>
        </w:rPr>
        <w:t>2.Дать больному под язык таблетку вали</w:t>
      </w:r>
      <w:r>
        <w:rPr>
          <w:rFonts w:eastAsia="Times New Roman"/>
          <w:sz w:val="24"/>
          <w:szCs w:val="24"/>
        </w:rPr>
        <w:t>дола.</w:t>
      </w:r>
    </w:p>
    <w:p w:rsidR="00F01799" w:rsidRDefault="009F1236" w:rsidP="009F1236">
      <w:pPr>
        <w:numPr>
          <w:ilvl w:val="0"/>
          <w:numId w:val="94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Дать больному таблетку анальгина.</w:t>
      </w:r>
    </w:p>
    <w:p w:rsidR="00F01799" w:rsidRDefault="00F01799">
      <w:pPr>
        <w:spacing w:line="32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95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Где надо определять пульс, если пострадавший без сознания?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1.На лучевой артерии.</w:t>
      </w:r>
    </w:p>
    <w:p w:rsidR="00F01799" w:rsidRDefault="00F01799">
      <w:pPr>
        <w:spacing w:line="2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2.На бедренной артерии.</w:t>
      </w:r>
    </w:p>
    <w:p w:rsidR="00F01799" w:rsidRDefault="00F01799">
      <w:pPr>
        <w:spacing w:line="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3.На сонной артерии.</w:t>
      </w:r>
    </w:p>
    <w:p w:rsidR="00F01799" w:rsidRDefault="00F01799">
      <w:pPr>
        <w:spacing w:line="319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9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правильно наложить повязку при открытом пневмотораксе?</w:t>
      </w:r>
    </w:p>
    <w:p w:rsidR="00F01799" w:rsidRDefault="009F1236" w:rsidP="009F1236">
      <w:pPr>
        <w:numPr>
          <w:ilvl w:val="0"/>
          <w:numId w:val="97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Наложить асептическую </w:t>
      </w:r>
      <w:r>
        <w:rPr>
          <w:rFonts w:eastAsia="Times New Roman"/>
          <w:sz w:val="24"/>
          <w:szCs w:val="24"/>
        </w:rPr>
        <w:t>повязку на рану.</w:t>
      </w:r>
    </w:p>
    <w:p w:rsidR="00F01799" w:rsidRDefault="009F1236">
      <w:pPr>
        <w:tabs>
          <w:tab w:val="left" w:pos="290"/>
        </w:tabs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 рану наложить стерильную повязку, накрыть ее воздухонепроницаемым материалом и забинтовать.</w:t>
      </w:r>
    </w:p>
    <w:p w:rsidR="00F01799" w:rsidRDefault="00F01799">
      <w:pPr>
        <w:spacing w:line="1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98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тугую повязку.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99"/>
        </w:numPr>
        <w:tabs>
          <w:tab w:val="left" w:pos="448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средства из автомобильной аптечки можно применить для уменьшения боли при переломе?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00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Валидол.</w:t>
      </w:r>
    </w:p>
    <w:p w:rsidR="00F01799" w:rsidRDefault="00F01799">
      <w:pPr>
        <w:spacing w:line="9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00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Анальгин и </w:t>
      </w:r>
      <w:r>
        <w:rPr>
          <w:rFonts w:eastAsia="Times New Roman"/>
          <w:b/>
          <w:bCs/>
          <w:i/>
          <w:iCs/>
          <w:sz w:val="24"/>
          <w:szCs w:val="24"/>
        </w:rPr>
        <w:t>охлаждающий пакет-контейнер.</w:t>
      </w:r>
    </w:p>
    <w:p w:rsidR="00F01799" w:rsidRDefault="009F1236" w:rsidP="009F1236">
      <w:pPr>
        <w:numPr>
          <w:ilvl w:val="0"/>
          <w:numId w:val="100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Энтеродез</w:t>
      </w:r>
      <w:proofErr w:type="spellEnd"/>
      <w:r>
        <w:rPr>
          <w:rFonts w:eastAsia="Times New Roman"/>
          <w:sz w:val="24"/>
          <w:szCs w:val="24"/>
        </w:rPr>
        <w:t>.</w:t>
      </w:r>
    </w:p>
    <w:p w:rsidR="00F01799" w:rsidRDefault="00F01799">
      <w:pPr>
        <w:spacing w:line="32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01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Какие признаки клинической смерти?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1.Отсутствует сознание, судороги, выделение пены изо рта.</w:t>
      </w:r>
    </w:p>
    <w:p w:rsidR="00F01799" w:rsidRDefault="00F01799">
      <w:pPr>
        <w:spacing w:line="7" w:lineRule="exact"/>
        <w:rPr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2.Отсутствие сознания, дыхания, пульса на сонной артерии, широкие зрачки.</w:t>
      </w:r>
    </w:p>
    <w:p w:rsidR="00F01799" w:rsidRDefault="00F01799">
      <w:pPr>
        <w:spacing w:line="32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2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Можно давать пить пострадавшему при ранении </w:t>
      </w:r>
      <w:r>
        <w:rPr>
          <w:rFonts w:eastAsia="Times New Roman"/>
          <w:b/>
          <w:bCs/>
          <w:sz w:val="24"/>
          <w:szCs w:val="24"/>
        </w:rPr>
        <w:t>живота?</w:t>
      </w:r>
    </w:p>
    <w:p w:rsidR="00F01799" w:rsidRDefault="009F1236">
      <w:pPr>
        <w:tabs>
          <w:tab w:val="left" w:pos="2849"/>
          <w:tab w:val="left" w:pos="5469"/>
        </w:tabs>
        <w:spacing w:line="235" w:lineRule="auto"/>
        <w:ind w:left="10"/>
      </w:pPr>
      <w:r>
        <w:rPr>
          <w:rFonts w:eastAsia="Times New Roman"/>
          <w:b/>
          <w:bCs/>
          <w:i/>
          <w:iCs/>
          <w:sz w:val="24"/>
          <w:szCs w:val="24"/>
        </w:rPr>
        <w:t>1.Нет.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2.Можно.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3.Только маленькими глотками.</w:t>
      </w:r>
    </w:p>
    <w:p w:rsidR="00F01799" w:rsidRDefault="00F01799">
      <w:pPr>
        <w:spacing w:line="32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Что можно использовать в качестве кровоостанавливающего жгута?</w:t>
      </w:r>
    </w:p>
    <w:p w:rsidR="00F01799" w:rsidRDefault="009F1236">
      <w:pPr>
        <w:tabs>
          <w:tab w:val="left" w:pos="2949"/>
          <w:tab w:val="left" w:pos="5749"/>
        </w:tabs>
        <w:ind w:left="10"/>
      </w:pPr>
      <w:r>
        <w:rPr>
          <w:rFonts w:eastAsia="Times New Roman"/>
          <w:sz w:val="24"/>
          <w:szCs w:val="24"/>
        </w:rPr>
        <w:t>1.Бинт.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2.Веревку.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3.Закрутку из полосы материи.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4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при переломе костей черепа?</w:t>
      </w:r>
    </w:p>
    <w:p w:rsidR="00F01799" w:rsidRDefault="00F01799">
      <w:pPr>
        <w:spacing w:line="1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5"/>
        </w:numPr>
        <w:tabs>
          <w:tab w:val="left" w:pos="321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Уложить пострадавшего на бок, голову заф</w:t>
      </w:r>
      <w:r>
        <w:rPr>
          <w:rFonts w:eastAsia="Times New Roman"/>
          <w:b/>
          <w:bCs/>
          <w:i/>
          <w:iCs/>
          <w:sz w:val="24"/>
          <w:szCs w:val="24"/>
        </w:rPr>
        <w:t>иксировать уложенными вокруг нее валиками из одежды.</w:t>
      </w:r>
    </w:p>
    <w:p w:rsidR="00F01799" w:rsidRDefault="00F01799">
      <w:pPr>
        <w:spacing w:line="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105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Уложить пострадавшего на спину, дать теплое питье, на голову положить компресс.</w:t>
      </w:r>
    </w:p>
    <w:p w:rsidR="00F01799" w:rsidRDefault="009F1236" w:rsidP="009F1236">
      <w:pPr>
        <w:numPr>
          <w:ilvl w:val="0"/>
          <w:numId w:val="105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Уложить пострадавшего на спину, под ноги положить валик.</w:t>
      </w:r>
    </w:p>
    <w:p w:rsidR="00F01799" w:rsidRDefault="00F01799">
      <w:pPr>
        <w:spacing w:line="328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6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повязка накладывается на бедро?</w:t>
      </w:r>
    </w:p>
    <w:p w:rsidR="00F01799" w:rsidRDefault="009F1236" w:rsidP="009F1236">
      <w:pPr>
        <w:numPr>
          <w:ilvl w:val="0"/>
          <w:numId w:val="107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 коленного сустава до </w:t>
      </w:r>
      <w:r>
        <w:rPr>
          <w:rFonts w:eastAsia="Times New Roman"/>
          <w:sz w:val="24"/>
          <w:szCs w:val="24"/>
        </w:rPr>
        <w:t>подмышечной впадины.</w:t>
      </w:r>
    </w:p>
    <w:p w:rsidR="00F01799" w:rsidRDefault="00F01799">
      <w:pPr>
        <w:spacing w:line="13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07"/>
        </w:numPr>
        <w:tabs>
          <w:tab w:val="left" w:pos="278"/>
        </w:tabs>
        <w:spacing w:line="228" w:lineRule="auto"/>
        <w:ind w:left="1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шина с наружной стороны от стопы до подмышечной впадины, вторая – от стопы до места перелома.</w:t>
      </w:r>
    </w:p>
    <w:p w:rsidR="00F01799" w:rsidRDefault="00F01799">
      <w:pPr>
        <w:spacing w:line="22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07"/>
        </w:numPr>
        <w:tabs>
          <w:tab w:val="left" w:pos="281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Одна шина с наружной стороны от стопы до подмышечной впадины, вторая – от стопы до паха.</w:t>
      </w:r>
    </w:p>
    <w:p w:rsidR="00F01799" w:rsidRDefault="00F01799">
      <w:pPr>
        <w:spacing w:line="323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8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Каковы признаки вывиха в суставе?</w:t>
      </w:r>
    </w:p>
    <w:p w:rsidR="00F01799" w:rsidRDefault="00F01799">
      <w:pPr>
        <w:spacing w:line="16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09"/>
        </w:numPr>
        <w:tabs>
          <w:tab w:val="left" w:pos="482"/>
        </w:tabs>
        <w:spacing w:line="228" w:lineRule="auto"/>
        <w:ind w:left="10" w:hanging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Боль, </w:t>
      </w:r>
      <w:r>
        <w:rPr>
          <w:rFonts w:eastAsia="Times New Roman"/>
          <w:b/>
          <w:bCs/>
          <w:i/>
          <w:iCs/>
          <w:sz w:val="24"/>
          <w:szCs w:val="24"/>
        </w:rPr>
        <w:t>изменение формы сустава, неправильное положение конечности, отсутствие движений в суставе.</w:t>
      </w:r>
    </w:p>
    <w:p w:rsidR="00F01799" w:rsidRDefault="00F01799">
      <w:pPr>
        <w:spacing w:line="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109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Боль, припухлость, патологическая подвижность.</w:t>
      </w:r>
    </w:p>
    <w:p w:rsidR="00F01799" w:rsidRDefault="009F1236" w:rsidP="009F1236">
      <w:pPr>
        <w:numPr>
          <w:ilvl w:val="0"/>
          <w:numId w:val="109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Боль, покраснение кожных покровов, припухлость, высокая температура.</w:t>
      </w:r>
    </w:p>
    <w:p w:rsidR="00F01799" w:rsidRDefault="00F01799">
      <w:pPr>
        <w:spacing w:line="34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10"/>
        </w:numPr>
        <w:tabs>
          <w:tab w:val="left" w:pos="589"/>
        </w:tabs>
        <w:spacing w:line="228" w:lineRule="auto"/>
        <w:ind w:left="10" w:hanging="10"/>
      </w:pPr>
      <w:r>
        <w:rPr>
          <w:rFonts w:eastAsia="Times New Roman"/>
          <w:b/>
          <w:bCs/>
          <w:sz w:val="24"/>
          <w:szCs w:val="24"/>
        </w:rPr>
        <w:t>Как произвести иммобилизацию голени при отсутст</w:t>
      </w:r>
      <w:r>
        <w:rPr>
          <w:rFonts w:eastAsia="Times New Roman"/>
          <w:b/>
          <w:bCs/>
          <w:sz w:val="24"/>
          <w:szCs w:val="24"/>
        </w:rPr>
        <w:t xml:space="preserve">вии </w:t>
      </w:r>
      <w:proofErr w:type="spellStart"/>
      <w:r>
        <w:rPr>
          <w:rFonts w:eastAsia="Times New Roman"/>
          <w:b/>
          <w:bCs/>
          <w:sz w:val="24"/>
          <w:szCs w:val="24"/>
        </w:rPr>
        <w:t>шинирующего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материала</w:t>
      </w:r>
      <w:r>
        <w:rPr>
          <w:rFonts w:eastAsia="Times New Roman"/>
          <w:sz w:val="24"/>
          <w:szCs w:val="24"/>
        </w:rPr>
        <w:t>?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1.Обложить голень валиками из одежды.</w:t>
      </w:r>
    </w:p>
    <w:p w:rsidR="00F01799" w:rsidRDefault="00F01799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2.Прибинтовать к здоровой ноге.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3.Туго забинтовать.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81. В каком положении транспортировать пострадавшего с переломами рёбер и грудины?</w:t>
      </w:r>
    </w:p>
    <w:p w:rsidR="00F01799" w:rsidRDefault="009F1236">
      <w:pPr>
        <w:tabs>
          <w:tab w:val="left" w:pos="3889"/>
          <w:tab w:val="left" w:pos="766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1.Лёжа на боку.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2.Лёжа на спине.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3.Полусидя.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 w:rsidP="009F1236">
      <w:pPr>
        <w:numPr>
          <w:ilvl w:val="1"/>
          <w:numId w:val="111"/>
        </w:numPr>
        <w:tabs>
          <w:tab w:val="left" w:pos="470"/>
        </w:tabs>
        <w:ind w:left="47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Для чего </w:t>
      </w:r>
      <w:r>
        <w:rPr>
          <w:rFonts w:eastAsia="Times New Roman"/>
          <w:b/>
          <w:bCs/>
          <w:sz w:val="24"/>
          <w:szCs w:val="24"/>
        </w:rPr>
        <w:t>нужна S-образная трубка в автомобильной аптечке?</w:t>
      </w:r>
    </w:p>
    <w:p w:rsidR="00F01799" w:rsidRDefault="009F1236" w:rsidP="009F1236">
      <w:pPr>
        <w:numPr>
          <w:ilvl w:val="0"/>
          <w:numId w:val="112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фиксации нижней челюсти при переломе.</w:t>
      </w:r>
    </w:p>
    <w:p w:rsidR="00F01799" w:rsidRDefault="009F1236" w:rsidP="009F1236">
      <w:pPr>
        <w:numPr>
          <w:ilvl w:val="0"/>
          <w:numId w:val="112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напоить пострадавшего.</w:t>
      </w:r>
    </w:p>
    <w:p w:rsidR="00F01799" w:rsidRDefault="00F01799">
      <w:pPr>
        <w:spacing w:line="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1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Для проведения сердечно-легочной реанимации.</w:t>
      </w:r>
    </w:p>
    <w:p w:rsidR="00F01799" w:rsidRDefault="00F01799">
      <w:pPr>
        <w:spacing w:line="332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13"/>
        </w:numPr>
        <w:tabs>
          <w:tab w:val="left" w:pos="419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Укажите правильный ритм проведения реанимации, если в оказании участвуют два человека?</w:t>
      </w:r>
    </w:p>
    <w:p w:rsidR="00F01799" w:rsidRDefault="00F01799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1</w:t>
      </w:r>
      <w:r>
        <w:rPr>
          <w:rFonts w:eastAsia="Times New Roman"/>
          <w:b/>
          <w:bCs/>
          <w:i/>
          <w:iCs/>
          <w:sz w:val="24"/>
          <w:szCs w:val="24"/>
        </w:rPr>
        <w:t>.Одно вдувание воздуха, пять надавливаний на грудину.</w:t>
      </w:r>
    </w:p>
    <w:p w:rsidR="00F01799" w:rsidRDefault="009F1236">
      <w:pPr>
        <w:spacing w:line="228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2.Два вдувания воздуха, пятнадцать надавливаний на грудину.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3.Три вдувания воздуха, двадцать надавливаний на грудину.</w:t>
      </w:r>
    </w:p>
    <w:p w:rsidR="00F01799" w:rsidRDefault="00F01799">
      <w:pPr>
        <w:spacing w:line="326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1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иммобилизация нужно при переломе лопатки?</w:t>
      </w:r>
    </w:p>
    <w:p w:rsidR="00F01799" w:rsidRDefault="009F1236" w:rsidP="009F1236">
      <w:pPr>
        <w:numPr>
          <w:ilvl w:val="0"/>
          <w:numId w:val="114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шину.</w:t>
      </w:r>
    </w:p>
    <w:p w:rsidR="00F01799" w:rsidRDefault="009F1236" w:rsidP="009F1236">
      <w:pPr>
        <w:numPr>
          <w:ilvl w:val="0"/>
          <w:numId w:val="114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Тугая повязка.</w:t>
      </w:r>
    </w:p>
    <w:p w:rsidR="00F01799" w:rsidRDefault="00F01799">
      <w:pPr>
        <w:spacing w:line="6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14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Подвесить руку на косынку.</w:t>
      </w:r>
    </w:p>
    <w:p w:rsidR="00F01799" w:rsidRDefault="00F01799">
      <w:pPr>
        <w:spacing w:line="321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15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Для чего нужен в аптечке эластичный бинт?</w:t>
      </w:r>
    </w:p>
    <w:p w:rsidR="00F01799" w:rsidRDefault="00F01799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16"/>
        </w:numPr>
        <w:tabs>
          <w:tab w:val="left" w:pos="290"/>
        </w:tabs>
        <w:ind w:left="10" w:right="542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фиксации </w:t>
      </w:r>
      <w:proofErr w:type="spellStart"/>
      <w:r>
        <w:rPr>
          <w:rFonts w:eastAsia="Times New Roman"/>
          <w:sz w:val="24"/>
          <w:szCs w:val="24"/>
        </w:rPr>
        <w:t>иммобилизирующих</w:t>
      </w:r>
      <w:proofErr w:type="spellEnd"/>
      <w:r>
        <w:rPr>
          <w:rFonts w:eastAsia="Times New Roman"/>
          <w:sz w:val="24"/>
          <w:szCs w:val="24"/>
        </w:rPr>
        <w:t xml:space="preserve"> шин. 2.Для наложения </w:t>
      </w:r>
      <w:proofErr w:type="spellStart"/>
      <w:r>
        <w:rPr>
          <w:rFonts w:eastAsia="Times New Roman"/>
          <w:sz w:val="24"/>
          <w:szCs w:val="24"/>
        </w:rPr>
        <w:t>пращевидной</w:t>
      </w:r>
      <w:proofErr w:type="spellEnd"/>
      <w:r>
        <w:rPr>
          <w:rFonts w:eastAsia="Times New Roman"/>
          <w:sz w:val="24"/>
          <w:szCs w:val="24"/>
        </w:rPr>
        <w:t xml:space="preserve"> повязки.</w:t>
      </w:r>
    </w:p>
    <w:p w:rsidR="00F01799" w:rsidRDefault="009F1236" w:rsidP="009F1236">
      <w:pPr>
        <w:numPr>
          <w:ilvl w:val="0"/>
          <w:numId w:val="117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Для фиксации перевязочного материала при ранении пальцев, кисти.</w:t>
      </w:r>
    </w:p>
    <w:p w:rsidR="00F01799" w:rsidRDefault="00F01799">
      <w:pPr>
        <w:spacing w:line="319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F01799" w:rsidRDefault="009F1236" w:rsidP="009F1236">
      <w:pPr>
        <w:numPr>
          <w:ilvl w:val="0"/>
          <w:numId w:val="118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Как оказать помощь при попадании в дыхательные </w:t>
      </w:r>
      <w:r>
        <w:rPr>
          <w:rFonts w:eastAsia="Times New Roman"/>
          <w:b/>
          <w:bCs/>
          <w:sz w:val="24"/>
          <w:szCs w:val="24"/>
        </w:rPr>
        <w:t>пути инородного тела?</w:t>
      </w:r>
    </w:p>
    <w:p w:rsidR="00F01799" w:rsidRDefault="009F1236" w:rsidP="009F1236">
      <w:pPr>
        <w:numPr>
          <w:ilvl w:val="0"/>
          <w:numId w:val="119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Открыть рот и осторожно удалить инородное тело.</w:t>
      </w:r>
    </w:p>
    <w:p w:rsidR="00F01799" w:rsidRDefault="00F01799">
      <w:pPr>
        <w:spacing w:line="1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19"/>
        </w:numPr>
        <w:tabs>
          <w:tab w:val="left" w:pos="290"/>
        </w:tabs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Прополоскать горло слабым раствором марганцовки.</w:t>
      </w:r>
    </w:p>
    <w:p w:rsidR="00F01799" w:rsidRDefault="00F01799">
      <w:pPr>
        <w:spacing w:line="4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19"/>
        </w:numPr>
        <w:tabs>
          <w:tab w:val="left" w:pos="290"/>
        </w:tabs>
        <w:ind w:left="290" w:hanging="29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Наклонить пострадавшего и резко похлопать ладонью между лопатками.</w:t>
      </w:r>
    </w:p>
    <w:p w:rsidR="00F01799" w:rsidRDefault="00F01799">
      <w:pPr>
        <w:spacing w:line="334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20"/>
        </w:numPr>
        <w:tabs>
          <w:tab w:val="left" w:pos="450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Нужно ли снимать одежду с пострадавшего при переломе ноги для </w:t>
      </w:r>
      <w:r>
        <w:rPr>
          <w:rFonts w:eastAsia="Times New Roman"/>
          <w:b/>
          <w:bCs/>
          <w:sz w:val="24"/>
          <w:szCs w:val="24"/>
        </w:rPr>
        <w:t xml:space="preserve">наложения </w:t>
      </w:r>
      <w:proofErr w:type="spellStart"/>
      <w:r>
        <w:rPr>
          <w:rFonts w:eastAsia="Times New Roman"/>
          <w:b/>
          <w:bCs/>
          <w:sz w:val="24"/>
          <w:szCs w:val="24"/>
        </w:rPr>
        <w:t>иммобилизирующей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шины?</w:t>
      </w:r>
    </w:p>
    <w:p w:rsidR="00F01799" w:rsidRDefault="009F1236">
      <w:pPr>
        <w:tabs>
          <w:tab w:val="left" w:pos="318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1.да.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2.нет.</w:t>
      </w:r>
    </w:p>
    <w:p w:rsidR="00F01799" w:rsidRDefault="00F01799">
      <w:pPr>
        <w:spacing w:line="329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21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 каким признакам можно определить перелом ребер?</w:t>
      </w:r>
    </w:p>
    <w:p w:rsidR="00F01799" w:rsidRDefault="009F1236" w:rsidP="009F1236">
      <w:pPr>
        <w:numPr>
          <w:ilvl w:val="0"/>
          <w:numId w:val="122"/>
        </w:numPr>
        <w:tabs>
          <w:tab w:val="left" w:pos="290"/>
        </w:tabs>
        <w:spacing w:line="235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Боль, припухлость с красно-синюшным оттенком.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2"/>
        </w:numPr>
        <w:tabs>
          <w:tab w:val="left" w:pos="290"/>
        </w:tabs>
        <w:ind w:left="290" w:hanging="29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Боль, усиливающаяся при кашле, движении, глубоком вдохе.</w:t>
      </w:r>
    </w:p>
    <w:p w:rsidR="00F01799" w:rsidRDefault="009F1236" w:rsidP="009F1236">
      <w:pPr>
        <w:numPr>
          <w:ilvl w:val="0"/>
          <w:numId w:val="122"/>
        </w:numPr>
        <w:tabs>
          <w:tab w:val="left" w:pos="290"/>
        </w:tabs>
        <w:spacing w:line="228" w:lineRule="auto"/>
        <w:ind w:left="29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Кашель, боль при дыхании, повышение температуры тела.</w:t>
      </w:r>
    </w:p>
    <w:p w:rsidR="00F01799" w:rsidRDefault="00F01799">
      <w:pPr>
        <w:spacing w:line="329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3"/>
        </w:numPr>
        <w:tabs>
          <w:tab w:val="left" w:pos="430"/>
        </w:tabs>
        <w:ind w:left="430" w:hanging="4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транспортировать пострадавшего при переломе нижней челюсти?</w:t>
      </w:r>
    </w:p>
    <w:p w:rsidR="00F01799" w:rsidRDefault="009F1236">
      <w:pPr>
        <w:tabs>
          <w:tab w:val="left" w:pos="3709"/>
          <w:tab w:val="left" w:pos="7969"/>
        </w:tabs>
        <w:spacing w:line="235" w:lineRule="auto"/>
        <w:ind w:left="10"/>
      </w:pPr>
      <w:r>
        <w:rPr>
          <w:rFonts w:eastAsia="Times New Roman"/>
          <w:sz w:val="24"/>
          <w:szCs w:val="24"/>
        </w:rPr>
        <w:t>1. Лежа на животе.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Лежа на спине.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 Сидя.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24"/>
        </w:numPr>
        <w:tabs>
          <w:tab w:val="left" w:pos="481"/>
        </w:tabs>
        <w:spacing w:line="228" w:lineRule="auto"/>
        <w:ind w:left="10" w:right="2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Укажите правила выполнения реанимации, если в оказании участвует один человек?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1.Одно вдувание воздуха, пять надавливаний на грудину.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2.Два вду</w:t>
      </w:r>
      <w:r>
        <w:rPr>
          <w:rFonts w:eastAsia="Times New Roman"/>
          <w:b/>
          <w:bCs/>
          <w:i/>
          <w:iCs/>
          <w:sz w:val="24"/>
          <w:szCs w:val="24"/>
        </w:rPr>
        <w:t>вания воздуха, пятнадцать надавливаний на грудину.</w:t>
      </w: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3.Три вдувания воздуха, двадцать надавливаний на грудину.</w:t>
      </w:r>
    </w:p>
    <w:p w:rsidR="00F01799" w:rsidRDefault="00F01799">
      <w:pPr>
        <w:spacing w:line="327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25"/>
        </w:numPr>
        <w:tabs>
          <w:tab w:val="left" w:pos="470"/>
        </w:tabs>
        <w:ind w:left="47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Каковы признаки термического ожога I степени?</w:t>
      </w:r>
    </w:p>
    <w:p w:rsidR="00F01799" w:rsidRDefault="009F1236" w:rsidP="009F1236">
      <w:pPr>
        <w:numPr>
          <w:ilvl w:val="0"/>
          <w:numId w:val="126"/>
        </w:numPr>
        <w:tabs>
          <w:tab w:val="left" w:pos="330"/>
        </w:tabs>
        <w:spacing w:line="235" w:lineRule="auto"/>
        <w:ind w:left="330" w:hanging="2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Покраснение и отек кожи с образованием пузырей.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6"/>
        </w:numPr>
        <w:tabs>
          <w:tab w:val="left" w:pos="330"/>
        </w:tabs>
        <w:ind w:left="330" w:hanging="272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Покраснение и ожог кожи, жгучая боль.</w:t>
      </w:r>
    </w:p>
    <w:p w:rsidR="00F01799" w:rsidRDefault="009F1236" w:rsidP="009F1236">
      <w:pPr>
        <w:numPr>
          <w:ilvl w:val="0"/>
          <w:numId w:val="126"/>
        </w:numPr>
        <w:tabs>
          <w:tab w:val="left" w:pos="330"/>
        </w:tabs>
        <w:spacing w:line="228" w:lineRule="auto"/>
        <w:ind w:left="330" w:hanging="2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Покраснение </w:t>
      </w:r>
      <w:r>
        <w:rPr>
          <w:rFonts w:eastAsia="Times New Roman"/>
          <w:sz w:val="24"/>
          <w:szCs w:val="24"/>
        </w:rPr>
        <w:t>кожи, сильный зуд.</w:t>
      </w:r>
    </w:p>
    <w:p w:rsidR="00F01799" w:rsidRDefault="00F01799">
      <w:pPr>
        <w:spacing w:line="32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7"/>
        </w:numPr>
        <w:tabs>
          <w:tab w:val="left" w:pos="470"/>
        </w:tabs>
        <w:ind w:left="47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 оказать помощь пострадавшему с переломом костей стопы?</w:t>
      </w:r>
    </w:p>
    <w:p w:rsidR="00F01799" w:rsidRDefault="009F1236" w:rsidP="009F1236">
      <w:pPr>
        <w:numPr>
          <w:ilvl w:val="0"/>
          <w:numId w:val="128"/>
        </w:numPr>
        <w:tabs>
          <w:tab w:val="left" w:pos="330"/>
        </w:tabs>
        <w:spacing w:line="235" w:lineRule="auto"/>
        <w:ind w:left="330" w:hanging="2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8-образную повязку.</w:t>
      </w:r>
    </w:p>
    <w:p w:rsidR="00F01799" w:rsidRDefault="00F01799">
      <w:pPr>
        <w:spacing w:line="7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8"/>
        </w:numPr>
        <w:tabs>
          <w:tab w:val="left" w:pos="330"/>
        </w:tabs>
        <w:ind w:left="330" w:hanging="272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Наложить шину от кончиков пальцев до коленного сустава.</w:t>
      </w:r>
    </w:p>
    <w:p w:rsidR="00F01799" w:rsidRDefault="009F1236" w:rsidP="009F1236">
      <w:pPr>
        <w:numPr>
          <w:ilvl w:val="0"/>
          <w:numId w:val="128"/>
        </w:numPr>
        <w:tabs>
          <w:tab w:val="left" w:pos="330"/>
        </w:tabs>
        <w:spacing w:line="228" w:lineRule="auto"/>
        <w:ind w:left="330" w:hanging="2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Наложить тугую повязку.</w:t>
      </w:r>
    </w:p>
    <w:p w:rsidR="00F01799" w:rsidRDefault="00F01799">
      <w:pPr>
        <w:spacing w:line="328" w:lineRule="exact"/>
        <w:rPr>
          <w:rFonts w:eastAsia="Times New Roman"/>
          <w:sz w:val="24"/>
          <w:szCs w:val="24"/>
        </w:rPr>
      </w:pPr>
    </w:p>
    <w:p w:rsidR="00F01799" w:rsidRDefault="009F1236" w:rsidP="009F1236">
      <w:pPr>
        <w:numPr>
          <w:ilvl w:val="0"/>
          <w:numId w:val="129"/>
        </w:numPr>
        <w:tabs>
          <w:tab w:val="left" w:pos="470"/>
        </w:tabs>
        <w:ind w:left="470" w:hanging="4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Какая повязка накладывается на нижнюю треть предплечья?</w:t>
      </w:r>
    </w:p>
    <w:p w:rsidR="00F01799" w:rsidRDefault="009F1236">
      <w:pPr>
        <w:tabs>
          <w:tab w:val="left" w:pos="3549"/>
          <w:tab w:val="left" w:pos="6429"/>
        </w:tabs>
        <w:spacing w:line="235" w:lineRule="auto"/>
        <w:ind w:left="50"/>
      </w:pPr>
      <w:r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  <w:sz w:val="24"/>
          <w:szCs w:val="24"/>
        </w:rPr>
        <w:t>Крестообразная.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2. Спиральная.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3. Циркулярная.</w:t>
      </w:r>
    </w:p>
    <w:p w:rsidR="00F01799" w:rsidRDefault="00F01799">
      <w:pPr>
        <w:spacing w:line="340" w:lineRule="exact"/>
        <w:rPr>
          <w:sz w:val="24"/>
          <w:szCs w:val="24"/>
        </w:rPr>
      </w:pPr>
    </w:p>
    <w:p w:rsidR="00F01799" w:rsidRDefault="009F1236" w:rsidP="009F1236">
      <w:pPr>
        <w:numPr>
          <w:ilvl w:val="0"/>
          <w:numId w:val="130"/>
        </w:numPr>
        <w:tabs>
          <w:tab w:val="left" w:pos="561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Что нужно сделать для свободного прохождения воздуха в лёгкие при проведении реанимации?</w:t>
      </w:r>
    </w:p>
    <w:p w:rsidR="00F01799" w:rsidRDefault="00F01799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35" w:lineRule="auto"/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1.Расстегнуть одежду, положить валик под голову.</w:t>
      </w:r>
    </w:p>
    <w:p w:rsidR="00F01799" w:rsidRDefault="009F1236">
      <w:pPr>
        <w:ind w:left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2.Подложить валик под лопатки.</w:t>
      </w:r>
    </w:p>
    <w:p w:rsidR="00F01799" w:rsidRDefault="00F01799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>
      <w:pPr>
        <w:spacing w:line="228" w:lineRule="auto"/>
        <w:ind w:left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3.Выполнить тройной прием </w:t>
      </w:r>
      <w:proofErr w:type="spellStart"/>
      <w:r>
        <w:rPr>
          <w:rFonts w:eastAsia="Times New Roman"/>
          <w:b/>
          <w:bCs/>
          <w:sz w:val="24"/>
          <w:szCs w:val="24"/>
        </w:rPr>
        <w:t>Сафара</w:t>
      </w:r>
      <w:proofErr w:type="spellEnd"/>
      <w:r>
        <w:rPr>
          <w:rFonts w:eastAsia="Times New Roman"/>
          <w:b/>
          <w:bCs/>
          <w:sz w:val="24"/>
          <w:szCs w:val="24"/>
        </w:rPr>
        <w:t>: зап</w:t>
      </w:r>
      <w:r>
        <w:rPr>
          <w:rFonts w:eastAsia="Times New Roman"/>
          <w:b/>
          <w:bCs/>
          <w:sz w:val="24"/>
          <w:szCs w:val="24"/>
        </w:rPr>
        <w:t>рокинуть голову, выдвинуть нижнюю челюсть, открыть рот.</w:t>
      </w:r>
    </w:p>
    <w:p w:rsidR="00F01799" w:rsidRDefault="00F01799">
      <w:pPr>
        <w:spacing w:line="336" w:lineRule="exact"/>
        <w:rPr>
          <w:rFonts w:eastAsia="Times New Roman"/>
          <w:b/>
          <w:bCs/>
          <w:sz w:val="24"/>
          <w:szCs w:val="24"/>
        </w:rPr>
      </w:pPr>
    </w:p>
    <w:p w:rsidR="00F01799" w:rsidRDefault="009F1236" w:rsidP="009F1236">
      <w:pPr>
        <w:numPr>
          <w:ilvl w:val="0"/>
          <w:numId w:val="130"/>
        </w:numPr>
        <w:tabs>
          <w:tab w:val="left" w:pos="417"/>
        </w:tabs>
        <w:spacing w:line="228" w:lineRule="auto"/>
        <w:ind w:left="1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Какой степени тяжести ожог, если на обожжённой поверхности имеются пузыри, наполненные прозрачной сукровицей?</w:t>
      </w:r>
    </w:p>
    <w:p w:rsidR="00F01799" w:rsidRDefault="009F1236">
      <w:r>
        <w:rPr>
          <w:rFonts w:eastAsia="Times New Roman"/>
          <w:sz w:val="24"/>
          <w:szCs w:val="24"/>
        </w:rPr>
        <w:t>1. Первой степени.</w:t>
      </w:r>
      <w:r>
        <w:rPr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2. Второй степени.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3. Третьей степени</w:t>
      </w:r>
    </w:p>
    <w:p w:rsidR="00F01799" w:rsidRDefault="00F01799">
      <w:pPr>
        <w:spacing w:line="235" w:lineRule="auto"/>
        <w:jc w:val="both"/>
      </w:pPr>
    </w:p>
    <w:sectPr w:rsidR="00F01799" w:rsidSect="00F01799">
      <w:pgSz w:w="11906" w:h="16838"/>
      <w:pgMar w:top="1125" w:right="646" w:bottom="979" w:left="65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375E"/>
    <w:multiLevelType w:val="multilevel"/>
    <w:tmpl w:val="AA807B06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">
    <w:nsid w:val="01611E81"/>
    <w:multiLevelType w:val="multilevel"/>
    <w:tmpl w:val="DBF00DBA"/>
    <w:lvl w:ilvl="0">
      <w:start w:val="9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">
    <w:nsid w:val="02180505"/>
    <w:multiLevelType w:val="multilevel"/>
    <w:tmpl w:val="87E84AD0"/>
    <w:lvl w:ilvl="0">
      <w:start w:val="4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">
    <w:nsid w:val="02274CD1"/>
    <w:multiLevelType w:val="multilevel"/>
    <w:tmpl w:val="3FFE762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">
    <w:nsid w:val="02D60870"/>
    <w:multiLevelType w:val="multilevel"/>
    <w:tmpl w:val="BE56882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">
    <w:nsid w:val="04A84068"/>
    <w:multiLevelType w:val="multilevel"/>
    <w:tmpl w:val="2BBEA5EE"/>
    <w:lvl w:ilvl="0">
      <w:start w:val="8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">
    <w:nsid w:val="05430AE5"/>
    <w:multiLevelType w:val="multilevel"/>
    <w:tmpl w:val="56F2E21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">
    <w:nsid w:val="058D1FC4"/>
    <w:multiLevelType w:val="multilevel"/>
    <w:tmpl w:val="A6A46E9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82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">
    <w:nsid w:val="08541D73"/>
    <w:multiLevelType w:val="multilevel"/>
    <w:tmpl w:val="196833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">
    <w:nsid w:val="0A080C88"/>
    <w:multiLevelType w:val="multilevel"/>
    <w:tmpl w:val="FA1228D6"/>
    <w:lvl w:ilvl="0">
      <w:start w:val="7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">
    <w:nsid w:val="0B211460"/>
    <w:multiLevelType w:val="multilevel"/>
    <w:tmpl w:val="D0A851F4"/>
    <w:lvl w:ilvl="0">
      <w:start w:val="8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">
    <w:nsid w:val="0CBE7F44"/>
    <w:multiLevelType w:val="multilevel"/>
    <w:tmpl w:val="371482F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">
    <w:nsid w:val="0CE86156"/>
    <w:multiLevelType w:val="multilevel"/>
    <w:tmpl w:val="C8E6CCC4"/>
    <w:lvl w:ilvl="0">
      <w:start w:val="4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">
    <w:nsid w:val="0D066084"/>
    <w:multiLevelType w:val="multilevel"/>
    <w:tmpl w:val="EA4298EE"/>
    <w:lvl w:ilvl="0">
      <w:start w:val="7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4">
    <w:nsid w:val="0DBB7FA0"/>
    <w:multiLevelType w:val="multilevel"/>
    <w:tmpl w:val="CC8C8E02"/>
    <w:lvl w:ilvl="0">
      <w:start w:val="8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5">
    <w:nsid w:val="0DEE1555"/>
    <w:multiLevelType w:val="multilevel"/>
    <w:tmpl w:val="16C294AE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6">
    <w:nsid w:val="0E6E4B53"/>
    <w:multiLevelType w:val="multilevel"/>
    <w:tmpl w:val="E6AE26F8"/>
    <w:lvl w:ilvl="0">
      <w:start w:val="7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7">
    <w:nsid w:val="0E865498"/>
    <w:multiLevelType w:val="multilevel"/>
    <w:tmpl w:val="06C637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8">
    <w:nsid w:val="0F24149E"/>
    <w:multiLevelType w:val="multilevel"/>
    <w:tmpl w:val="3E5E2D5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9">
    <w:nsid w:val="0FAE4B00"/>
    <w:multiLevelType w:val="multilevel"/>
    <w:tmpl w:val="24843E18"/>
    <w:lvl w:ilvl="0">
      <w:start w:val="6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0">
    <w:nsid w:val="101937E7"/>
    <w:multiLevelType w:val="multilevel"/>
    <w:tmpl w:val="D3A4D4E6"/>
    <w:lvl w:ilvl="0">
      <w:start w:val="9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1">
    <w:nsid w:val="111B5F4D"/>
    <w:multiLevelType w:val="multilevel"/>
    <w:tmpl w:val="BA9457C2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2">
    <w:nsid w:val="12DE04BA"/>
    <w:multiLevelType w:val="multilevel"/>
    <w:tmpl w:val="169CDAA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3">
    <w:nsid w:val="12EA4F09"/>
    <w:multiLevelType w:val="multilevel"/>
    <w:tmpl w:val="95821F64"/>
    <w:lvl w:ilvl="0">
      <w:start w:val="4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4">
    <w:nsid w:val="15C318FF"/>
    <w:multiLevelType w:val="multilevel"/>
    <w:tmpl w:val="6058801E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5">
    <w:nsid w:val="16CA049B"/>
    <w:multiLevelType w:val="multilevel"/>
    <w:tmpl w:val="A0FECF20"/>
    <w:lvl w:ilvl="0">
      <w:start w:val="2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6">
    <w:nsid w:val="17524B3B"/>
    <w:multiLevelType w:val="multilevel"/>
    <w:tmpl w:val="93E6455A"/>
    <w:lvl w:ilvl="0">
      <w:start w:val="9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7">
    <w:nsid w:val="1A4505A0"/>
    <w:multiLevelType w:val="multilevel"/>
    <w:tmpl w:val="D11A58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1B6A6280"/>
    <w:multiLevelType w:val="multilevel"/>
    <w:tmpl w:val="30D6E374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29">
    <w:nsid w:val="1E7A6AF1"/>
    <w:multiLevelType w:val="multilevel"/>
    <w:tmpl w:val="D346AA88"/>
    <w:lvl w:ilvl="0">
      <w:start w:val="5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0">
    <w:nsid w:val="1F8B53FC"/>
    <w:multiLevelType w:val="multilevel"/>
    <w:tmpl w:val="525E758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1">
    <w:nsid w:val="20B16603"/>
    <w:multiLevelType w:val="multilevel"/>
    <w:tmpl w:val="84701DA4"/>
    <w:lvl w:ilvl="0">
      <w:start w:val="1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2">
    <w:nsid w:val="20B90875"/>
    <w:multiLevelType w:val="multilevel"/>
    <w:tmpl w:val="43B6F8A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3">
    <w:nsid w:val="21D64668"/>
    <w:multiLevelType w:val="multilevel"/>
    <w:tmpl w:val="737E042E"/>
    <w:lvl w:ilvl="0">
      <w:start w:val="5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4">
    <w:nsid w:val="22F7209D"/>
    <w:multiLevelType w:val="multilevel"/>
    <w:tmpl w:val="C0C6F0AE"/>
    <w:lvl w:ilvl="0">
      <w:start w:val="6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5">
    <w:nsid w:val="23256C7E"/>
    <w:multiLevelType w:val="multilevel"/>
    <w:tmpl w:val="CD84E824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6">
    <w:nsid w:val="25107F0D"/>
    <w:multiLevelType w:val="multilevel"/>
    <w:tmpl w:val="D2963C8C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7">
    <w:nsid w:val="26280A68"/>
    <w:multiLevelType w:val="multilevel"/>
    <w:tmpl w:val="DB56277A"/>
    <w:lvl w:ilvl="0">
      <w:start w:val="7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8">
    <w:nsid w:val="27B34718"/>
    <w:multiLevelType w:val="multilevel"/>
    <w:tmpl w:val="3258BC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39">
    <w:nsid w:val="27D41A6A"/>
    <w:multiLevelType w:val="multilevel"/>
    <w:tmpl w:val="FCCA8E7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0">
    <w:nsid w:val="29C8177D"/>
    <w:multiLevelType w:val="multilevel"/>
    <w:tmpl w:val="A8CC2C1A"/>
    <w:lvl w:ilvl="0">
      <w:start w:val="8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1">
    <w:nsid w:val="2CFA2932"/>
    <w:multiLevelType w:val="multilevel"/>
    <w:tmpl w:val="38C07D8E"/>
    <w:lvl w:ilvl="0">
      <w:start w:val="1"/>
      <w:numFmt w:val="bullet"/>
      <w:lvlText w:val=""/>
      <w:lvlJc w:val="left"/>
      <w:pPr>
        <w:tabs>
          <w:tab w:val="num" w:pos="0"/>
        </w:tabs>
        <w:ind w:left="93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94" w:hanging="360"/>
      </w:pPr>
      <w:rPr>
        <w:rFonts w:ascii="Wingdings" w:hAnsi="Wingdings" w:cs="Wingdings" w:hint="default"/>
      </w:rPr>
    </w:lvl>
  </w:abstractNum>
  <w:abstractNum w:abstractNumId="42">
    <w:nsid w:val="2D170186"/>
    <w:multiLevelType w:val="multilevel"/>
    <w:tmpl w:val="5348705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3">
    <w:nsid w:val="2D932C7F"/>
    <w:multiLevelType w:val="multilevel"/>
    <w:tmpl w:val="95DEE0AC"/>
    <w:lvl w:ilvl="0">
      <w:start w:val="5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4">
    <w:nsid w:val="2DA258C3"/>
    <w:multiLevelType w:val="multilevel"/>
    <w:tmpl w:val="14960B6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5">
    <w:nsid w:val="310A14FA"/>
    <w:multiLevelType w:val="multilevel"/>
    <w:tmpl w:val="CA7EC700"/>
    <w:lvl w:ilvl="0">
      <w:start w:val="6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6">
    <w:nsid w:val="313F6CA4"/>
    <w:multiLevelType w:val="multilevel"/>
    <w:tmpl w:val="5E52CB08"/>
    <w:lvl w:ilvl="0">
      <w:start w:val="7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7">
    <w:nsid w:val="3304628D"/>
    <w:multiLevelType w:val="multilevel"/>
    <w:tmpl w:val="F87421D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8">
    <w:nsid w:val="33340D7A"/>
    <w:multiLevelType w:val="multilevel"/>
    <w:tmpl w:val="5DCCDB2E"/>
    <w:lvl w:ilvl="0">
      <w:start w:val="4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49">
    <w:nsid w:val="3419719E"/>
    <w:multiLevelType w:val="multilevel"/>
    <w:tmpl w:val="3A66A598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0">
    <w:nsid w:val="346F5345"/>
    <w:multiLevelType w:val="multilevel"/>
    <w:tmpl w:val="8764A1D8"/>
    <w:lvl w:ilvl="0">
      <w:start w:val="7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1">
    <w:nsid w:val="34A96C4A"/>
    <w:multiLevelType w:val="multilevel"/>
    <w:tmpl w:val="3E90A842"/>
    <w:lvl w:ilvl="0">
      <w:start w:val="5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2">
    <w:nsid w:val="34C064E7"/>
    <w:multiLevelType w:val="multilevel"/>
    <w:tmpl w:val="5ED46AA6"/>
    <w:lvl w:ilvl="0">
      <w:start w:val="4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3">
    <w:nsid w:val="35345531"/>
    <w:multiLevelType w:val="multilevel"/>
    <w:tmpl w:val="DF82369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4">
    <w:nsid w:val="35820C3D"/>
    <w:multiLevelType w:val="multilevel"/>
    <w:tmpl w:val="59EC371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5">
    <w:nsid w:val="35BF0BD4"/>
    <w:multiLevelType w:val="multilevel"/>
    <w:tmpl w:val="EAD44676"/>
    <w:lvl w:ilvl="0">
      <w:start w:val="4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6">
    <w:nsid w:val="3721342E"/>
    <w:multiLevelType w:val="multilevel"/>
    <w:tmpl w:val="F5B4831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7">
    <w:nsid w:val="392F0148"/>
    <w:multiLevelType w:val="multilevel"/>
    <w:tmpl w:val="AF5AAF40"/>
    <w:lvl w:ilvl="0">
      <w:start w:val="5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8">
    <w:nsid w:val="3A97705E"/>
    <w:multiLevelType w:val="multilevel"/>
    <w:tmpl w:val="2CDECC0E"/>
    <w:lvl w:ilvl="0">
      <w:start w:val="7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59">
    <w:nsid w:val="3AA57EBA"/>
    <w:multiLevelType w:val="multilevel"/>
    <w:tmpl w:val="0BD8A4A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0">
    <w:nsid w:val="3B61401A"/>
    <w:multiLevelType w:val="multilevel"/>
    <w:tmpl w:val="E4E23E5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1">
    <w:nsid w:val="3B9A3F5C"/>
    <w:multiLevelType w:val="multilevel"/>
    <w:tmpl w:val="FCD87052"/>
    <w:lvl w:ilvl="0">
      <w:start w:val="3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2">
    <w:nsid w:val="3D0A79AE"/>
    <w:multiLevelType w:val="multilevel"/>
    <w:tmpl w:val="D3C0E6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3">
    <w:nsid w:val="3D4254BF"/>
    <w:multiLevelType w:val="multilevel"/>
    <w:tmpl w:val="C6F2E4D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4">
    <w:nsid w:val="3D441D01"/>
    <w:multiLevelType w:val="multilevel"/>
    <w:tmpl w:val="D5D871CE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5">
    <w:nsid w:val="3DB86A97"/>
    <w:multiLevelType w:val="multilevel"/>
    <w:tmpl w:val="C0061E4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6">
    <w:nsid w:val="3E05134B"/>
    <w:multiLevelType w:val="multilevel"/>
    <w:tmpl w:val="AA26EDC0"/>
    <w:lvl w:ilvl="0">
      <w:start w:val="3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7">
    <w:nsid w:val="3E726572"/>
    <w:multiLevelType w:val="multilevel"/>
    <w:tmpl w:val="157C8F7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8">
    <w:nsid w:val="3EC955EB"/>
    <w:multiLevelType w:val="multilevel"/>
    <w:tmpl w:val="AEE053D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69">
    <w:nsid w:val="3F125375"/>
    <w:multiLevelType w:val="multilevel"/>
    <w:tmpl w:val="D9701DF0"/>
    <w:lvl w:ilvl="0">
      <w:start w:val="8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0">
    <w:nsid w:val="3FB37239"/>
    <w:multiLevelType w:val="multilevel"/>
    <w:tmpl w:val="9EF80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1">
    <w:nsid w:val="404265DF"/>
    <w:multiLevelType w:val="multilevel"/>
    <w:tmpl w:val="B012187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2">
    <w:nsid w:val="41050E0C"/>
    <w:multiLevelType w:val="multilevel"/>
    <w:tmpl w:val="353A393E"/>
    <w:lvl w:ilvl="0">
      <w:start w:val="5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3">
    <w:nsid w:val="414B24BB"/>
    <w:multiLevelType w:val="multilevel"/>
    <w:tmpl w:val="B87CF66A"/>
    <w:lvl w:ilvl="0">
      <w:start w:val="3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4">
    <w:nsid w:val="41540632"/>
    <w:multiLevelType w:val="multilevel"/>
    <w:tmpl w:val="A76A424C"/>
    <w:lvl w:ilvl="0">
      <w:start w:val="2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5">
    <w:nsid w:val="417E5235"/>
    <w:multiLevelType w:val="multilevel"/>
    <w:tmpl w:val="E02A592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6">
    <w:nsid w:val="41A477B9"/>
    <w:multiLevelType w:val="multilevel"/>
    <w:tmpl w:val="A4B64E4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7">
    <w:nsid w:val="435D771B"/>
    <w:multiLevelType w:val="multilevel"/>
    <w:tmpl w:val="19DA39DC"/>
    <w:lvl w:ilvl="0">
      <w:start w:val="6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8">
    <w:nsid w:val="442D4358"/>
    <w:multiLevelType w:val="multilevel"/>
    <w:tmpl w:val="996EAC72"/>
    <w:lvl w:ilvl="0">
      <w:start w:val="6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79">
    <w:nsid w:val="46514279"/>
    <w:multiLevelType w:val="multilevel"/>
    <w:tmpl w:val="D8AE184A"/>
    <w:lvl w:ilvl="0">
      <w:start w:val="6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0">
    <w:nsid w:val="474F757F"/>
    <w:multiLevelType w:val="multilevel"/>
    <w:tmpl w:val="D3EC9FB0"/>
    <w:lvl w:ilvl="0">
      <w:start w:val="8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1">
    <w:nsid w:val="47500A05"/>
    <w:multiLevelType w:val="multilevel"/>
    <w:tmpl w:val="35A0B97E"/>
    <w:lvl w:ilvl="0">
      <w:start w:val="4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2">
    <w:nsid w:val="475256EC"/>
    <w:multiLevelType w:val="multilevel"/>
    <w:tmpl w:val="B2AAC172"/>
    <w:lvl w:ilvl="0">
      <w:start w:val="1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3">
    <w:nsid w:val="483C6C68"/>
    <w:multiLevelType w:val="multilevel"/>
    <w:tmpl w:val="4B46213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4">
    <w:nsid w:val="4BBA5A78"/>
    <w:multiLevelType w:val="multilevel"/>
    <w:tmpl w:val="ED347BD8"/>
    <w:lvl w:ilvl="0">
      <w:start w:val="1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5">
    <w:nsid w:val="4C3A22C6"/>
    <w:multiLevelType w:val="multilevel"/>
    <w:tmpl w:val="9262319A"/>
    <w:lvl w:ilvl="0">
      <w:start w:val="7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6">
    <w:nsid w:val="4CF474C0"/>
    <w:multiLevelType w:val="multilevel"/>
    <w:tmpl w:val="8A229FAA"/>
    <w:lvl w:ilvl="0">
      <w:start w:val="3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35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7">
    <w:nsid w:val="4E5C583E"/>
    <w:multiLevelType w:val="multilevel"/>
    <w:tmpl w:val="054238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8">
    <w:nsid w:val="4FF818D3"/>
    <w:multiLevelType w:val="multilevel"/>
    <w:tmpl w:val="121E5C8C"/>
    <w:lvl w:ilvl="0">
      <w:start w:val="4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89">
    <w:nsid w:val="507608B6"/>
    <w:multiLevelType w:val="multilevel"/>
    <w:tmpl w:val="A3BCE7E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0">
    <w:nsid w:val="52403A4B"/>
    <w:multiLevelType w:val="multilevel"/>
    <w:tmpl w:val="1146F9A0"/>
    <w:lvl w:ilvl="0">
      <w:start w:val="6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1">
    <w:nsid w:val="529028AB"/>
    <w:multiLevelType w:val="multilevel"/>
    <w:tmpl w:val="A6544EC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2">
    <w:nsid w:val="53CA467C"/>
    <w:multiLevelType w:val="multilevel"/>
    <w:tmpl w:val="7E0AE29E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3">
    <w:nsid w:val="542C6BE0"/>
    <w:multiLevelType w:val="multilevel"/>
    <w:tmpl w:val="6AF0139A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4">
    <w:nsid w:val="56A713F5"/>
    <w:multiLevelType w:val="multilevel"/>
    <w:tmpl w:val="AFA87240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5">
    <w:nsid w:val="57546BC2"/>
    <w:multiLevelType w:val="multilevel"/>
    <w:tmpl w:val="97C4DEC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6">
    <w:nsid w:val="58451EA0"/>
    <w:multiLevelType w:val="multilevel"/>
    <w:tmpl w:val="4D6227A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7">
    <w:nsid w:val="5B8663FE"/>
    <w:multiLevelType w:val="multilevel"/>
    <w:tmpl w:val="A93E5EE0"/>
    <w:lvl w:ilvl="0">
      <w:start w:val="18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8">
    <w:nsid w:val="5F1617B7"/>
    <w:multiLevelType w:val="multilevel"/>
    <w:tmpl w:val="E020A80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99">
    <w:nsid w:val="5F311C35"/>
    <w:multiLevelType w:val="multilevel"/>
    <w:tmpl w:val="9A02CBC8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0">
    <w:nsid w:val="5F505B3F"/>
    <w:multiLevelType w:val="multilevel"/>
    <w:tmpl w:val="94867F5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33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1">
    <w:nsid w:val="5F614F8D"/>
    <w:multiLevelType w:val="multilevel"/>
    <w:tmpl w:val="3B1CEFF6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2">
    <w:nsid w:val="5FD65F62"/>
    <w:multiLevelType w:val="multilevel"/>
    <w:tmpl w:val="150E1290"/>
    <w:lvl w:ilvl="0">
      <w:start w:val="7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3">
    <w:nsid w:val="61194D87"/>
    <w:multiLevelType w:val="multilevel"/>
    <w:tmpl w:val="E40ADA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4">
    <w:nsid w:val="61EC590D"/>
    <w:multiLevelType w:val="multilevel"/>
    <w:tmpl w:val="00F61C56"/>
    <w:lvl w:ilvl="0">
      <w:start w:val="5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5">
    <w:nsid w:val="64736499"/>
    <w:multiLevelType w:val="multilevel"/>
    <w:tmpl w:val="0BAE82EE"/>
    <w:lvl w:ilvl="0">
      <w:start w:val="5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6">
    <w:nsid w:val="64E61BA2"/>
    <w:multiLevelType w:val="multilevel"/>
    <w:tmpl w:val="AC32810A"/>
    <w:lvl w:ilvl="0">
      <w:start w:val="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9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7">
    <w:nsid w:val="657755CD"/>
    <w:multiLevelType w:val="multilevel"/>
    <w:tmpl w:val="D284B9D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8">
    <w:nsid w:val="65F2547B"/>
    <w:multiLevelType w:val="multilevel"/>
    <w:tmpl w:val="639CB6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09">
    <w:nsid w:val="66577170"/>
    <w:multiLevelType w:val="multilevel"/>
    <w:tmpl w:val="720C9F6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0">
    <w:nsid w:val="66EF3571"/>
    <w:multiLevelType w:val="multilevel"/>
    <w:tmpl w:val="F392AF72"/>
    <w:lvl w:ilvl="0">
      <w:start w:val="1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1">
    <w:nsid w:val="68666738"/>
    <w:multiLevelType w:val="multilevel"/>
    <w:tmpl w:val="27486654"/>
    <w:lvl w:ilvl="0">
      <w:start w:val="2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2">
    <w:nsid w:val="68FC5128"/>
    <w:multiLevelType w:val="multilevel"/>
    <w:tmpl w:val="65362802"/>
    <w:lvl w:ilvl="0">
      <w:start w:val="9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3">
    <w:nsid w:val="6A520E65"/>
    <w:multiLevelType w:val="multilevel"/>
    <w:tmpl w:val="C60899E8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4">
    <w:nsid w:val="6A59134B"/>
    <w:multiLevelType w:val="multilevel"/>
    <w:tmpl w:val="AF0291F2"/>
    <w:lvl w:ilvl="0">
      <w:start w:val="52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5">
    <w:nsid w:val="6CB358C9"/>
    <w:multiLevelType w:val="multilevel"/>
    <w:tmpl w:val="D12AE60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6">
    <w:nsid w:val="6CC05173"/>
    <w:multiLevelType w:val="multilevel"/>
    <w:tmpl w:val="D292A166"/>
    <w:lvl w:ilvl="0">
      <w:start w:val="3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7">
    <w:nsid w:val="6D1D5360"/>
    <w:multiLevelType w:val="multilevel"/>
    <w:tmpl w:val="A2DEA15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8">
    <w:nsid w:val="6D3E2876"/>
    <w:multiLevelType w:val="multilevel"/>
    <w:tmpl w:val="DD7A24E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19">
    <w:nsid w:val="6E3403E2"/>
    <w:multiLevelType w:val="multilevel"/>
    <w:tmpl w:val="402A1EE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0">
    <w:nsid w:val="6E5035D0"/>
    <w:multiLevelType w:val="multilevel"/>
    <w:tmpl w:val="70201C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29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1">
    <w:nsid w:val="6EA16A2D"/>
    <w:multiLevelType w:val="multilevel"/>
    <w:tmpl w:val="F7EA83EC"/>
    <w:lvl w:ilvl="0">
      <w:start w:val="64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2">
    <w:nsid w:val="6EE91D9D"/>
    <w:multiLevelType w:val="multilevel"/>
    <w:tmpl w:val="82CE9EDA"/>
    <w:lvl w:ilvl="0">
      <w:start w:val="6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3">
    <w:nsid w:val="6F781330"/>
    <w:multiLevelType w:val="multilevel"/>
    <w:tmpl w:val="7AF47512"/>
    <w:lvl w:ilvl="0">
      <w:start w:val="20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4">
    <w:nsid w:val="70DC7E04"/>
    <w:multiLevelType w:val="multilevel"/>
    <w:tmpl w:val="70E8E65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5">
    <w:nsid w:val="72322952"/>
    <w:multiLevelType w:val="multilevel"/>
    <w:tmpl w:val="C80045CE"/>
    <w:lvl w:ilvl="0">
      <w:start w:val="7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6">
    <w:nsid w:val="73945438"/>
    <w:multiLevelType w:val="multilevel"/>
    <w:tmpl w:val="819A52E8"/>
    <w:lvl w:ilvl="0">
      <w:start w:val="3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7">
    <w:nsid w:val="73AF4088"/>
    <w:multiLevelType w:val="multilevel"/>
    <w:tmpl w:val="D8CA36D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8">
    <w:nsid w:val="73C106FE"/>
    <w:multiLevelType w:val="multilevel"/>
    <w:tmpl w:val="FCF83BAE"/>
    <w:lvl w:ilvl="0">
      <w:start w:val="27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29">
    <w:nsid w:val="745952A1"/>
    <w:multiLevelType w:val="multilevel"/>
    <w:tmpl w:val="825C7A4C"/>
    <w:lvl w:ilvl="0">
      <w:start w:val="2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0">
    <w:nsid w:val="7498333B"/>
    <w:multiLevelType w:val="multilevel"/>
    <w:tmpl w:val="26D41EA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1">
    <w:nsid w:val="76277C8D"/>
    <w:multiLevelType w:val="multilevel"/>
    <w:tmpl w:val="16E801F2"/>
    <w:lvl w:ilvl="0">
      <w:start w:val="25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2">
    <w:nsid w:val="77A13B2E"/>
    <w:multiLevelType w:val="multilevel"/>
    <w:tmpl w:val="192C1950"/>
    <w:lvl w:ilvl="0">
      <w:start w:val="16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3">
    <w:nsid w:val="78774A04"/>
    <w:multiLevelType w:val="multilevel"/>
    <w:tmpl w:val="75A6E858"/>
    <w:lvl w:ilvl="0">
      <w:start w:val="93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4">
    <w:nsid w:val="78B047D6"/>
    <w:multiLevelType w:val="multilevel"/>
    <w:tmpl w:val="5F84D5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5">
    <w:nsid w:val="79F211FB"/>
    <w:multiLevelType w:val="multilevel"/>
    <w:tmpl w:val="EF869118"/>
    <w:lvl w:ilvl="0">
      <w:start w:val="89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6">
    <w:nsid w:val="7CD25DE7"/>
    <w:multiLevelType w:val="multilevel"/>
    <w:tmpl w:val="883CEFF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abstractNum w:abstractNumId="137">
    <w:nsid w:val="7F2325AA"/>
    <w:multiLevelType w:val="multilevel"/>
    <w:tmpl w:val="3282107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3.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4.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5.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6.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7.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8.%9"/>
      <w:lvlJc w:val="left"/>
      <w:pPr>
        <w:tabs>
          <w:tab w:val="num" w:pos="0"/>
        </w:tabs>
        <w:ind w:left="0" w:firstLine="0"/>
      </w:pPr>
    </w:lvl>
  </w:abstractNum>
  <w:num w:numId="1">
    <w:abstractNumId w:val="30"/>
  </w:num>
  <w:num w:numId="2">
    <w:abstractNumId w:val="110"/>
  </w:num>
  <w:num w:numId="3">
    <w:abstractNumId w:val="31"/>
  </w:num>
  <w:num w:numId="4">
    <w:abstractNumId w:val="84"/>
  </w:num>
  <w:num w:numId="5">
    <w:abstractNumId w:val="75"/>
  </w:num>
  <w:num w:numId="6">
    <w:abstractNumId w:val="132"/>
  </w:num>
  <w:num w:numId="7">
    <w:abstractNumId w:val="82"/>
  </w:num>
  <w:num w:numId="8">
    <w:abstractNumId w:val="124"/>
  </w:num>
  <w:num w:numId="9">
    <w:abstractNumId w:val="97"/>
  </w:num>
  <w:num w:numId="10">
    <w:abstractNumId w:val="32"/>
  </w:num>
  <w:num w:numId="11">
    <w:abstractNumId w:val="106"/>
  </w:num>
  <w:num w:numId="12">
    <w:abstractNumId w:val="123"/>
  </w:num>
  <w:num w:numId="13">
    <w:abstractNumId w:val="87"/>
  </w:num>
  <w:num w:numId="14">
    <w:abstractNumId w:val="44"/>
  </w:num>
  <w:num w:numId="15">
    <w:abstractNumId w:val="25"/>
  </w:num>
  <w:num w:numId="16">
    <w:abstractNumId w:val="71"/>
  </w:num>
  <w:num w:numId="17">
    <w:abstractNumId w:val="111"/>
  </w:num>
  <w:num w:numId="18">
    <w:abstractNumId w:val="6"/>
  </w:num>
  <w:num w:numId="19">
    <w:abstractNumId w:val="74"/>
  </w:num>
  <w:num w:numId="20">
    <w:abstractNumId w:val="131"/>
  </w:num>
  <w:num w:numId="21">
    <w:abstractNumId w:val="129"/>
  </w:num>
  <w:num w:numId="22">
    <w:abstractNumId w:val="18"/>
  </w:num>
  <w:num w:numId="23">
    <w:abstractNumId w:val="128"/>
  </w:num>
  <w:num w:numId="24">
    <w:abstractNumId w:val="115"/>
  </w:num>
  <w:num w:numId="25">
    <w:abstractNumId w:val="120"/>
  </w:num>
  <w:num w:numId="26">
    <w:abstractNumId w:val="137"/>
  </w:num>
  <w:num w:numId="27">
    <w:abstractNumId w:val="113"/>
  </w:num>
  <w:num w:numId="28">
    <w:abstractNumId w:val="116"/>
  </w:num>
  <w:num w:numId="29">
    <w:abstractNumId w:val="60"/>
  </w:num>
  <w:num w:numId="30">
    <w:abstractNumId w:val="126"/>
  </w:num>
  <w:num w:numId="31">
    <w:abstractNumId w:val="130"/>
  </w:num>
  <w:num w:numId="32">
    <w:abstractNumId w:val="100"/>
  </w:num>
  <w:num w:numId="33">
    <w:abstractNumId w:val="63"/>
  </w:num>
  <w:num w:numId="34">
    <w:abstractNumId w:val="86"/>
  </w:num>
  <w:num w:numId="35">
    <w:abstractNumId w:val="118"/>
  </w:num>
  <w:num w:numId="36">
    <w:abstractNumId w:val="61"/>
  </w:num>
  <w:num w:numId="37">
    <w:abstractNumId w:val="66"/>
  </w:num>
  <w:num w:numId="38">
    <w:abstractNumId w:val="92"/>
  </w:num>
  <w:num w:numId="39">
    <w:abstractNumId w:val="73"/>
  </w:num>
  <w:num w:numId="40">
    <w:abstractNumId w:val="108"/>
  </w:num>
  <w:num w:numId="41">
    <w:abstractNumId w:val="48"/>
  </w:num>
  <w:num w:numId="42">
    <w:abstractNumId w:val="2"/>
  </w:num>
  <w:num w:numId="43">
    <w:abstractNumId w:val="70"/>
  </w:num>
  <w:num w:numId="44">
    <w:abstractNumId w:val="81"/>
  </w:num>
  <w:num w:numId="45">
    <w:abstractNumId w:val="94"/>
  </w:num>
  <w:num w:numId="46">
    <w:abstractNumId w:val="55"/>
  </w:num>
  <w:num w:numId="47">
    <w:abstractNumId w:val="52"/>
  </w:num>
  <w:num w:numId="48">
    <w:abstractNumId w:val="0"/>
  </w:num>
  <w:num w:numId="49">
    <w:abstractNumId w:val="12"/>
  </w:num>
  <w:num w:numId="50">
    <w:abstractNumId w:val="21"/>
  </w:num>
  <w:num w:numId="51">
    <w:abstractNumId w:val="23"/>
  </w:num>
  <w:num w:numId="52">
    <w:abstractNumId w:val="103"/>
  </w:num>
  <w:num w:numId="53">
    <w:abstractNumId w:val="28"/>
  </w:num>
  <w:num w:numId="54">
    <w:abstractNumId w:val="88"/>
  </w:num>
  <w:num w:numId="55">
    <w:abstractNumId w:val="3"/>
  </w:num>
  <w:num w:numId="56">
    <w:abstractNumId w:val="104"/>
  </w:num>
  <w:num w:numId="57">
    <w:abstractNumId w:val="51"/>
  </w:num>
  <w:num w:numId="58">
    <w:abstractNumId w:val="54"/>
  </w:num>
  <w:num w:numId="59">
    <w:abstractNumId w:val="114"/>
  </w:num>
  <w:num w:numId="60">
    <w:abstractNumId w:val="76"/>
  </w:num>
  <w:num w:numId="61">
    <w:abstractNumId w:val="29"/>
  </w:num>
  <w:num w:numId="62">
    <w:abstractNumId w:val="107"/>
  </w:num>
  <w:num w:numId="63">
    <w:abstractNumId w:val="105"/>
  </w:num>
  <w:num w:numId="64">
    <w:abstractNumId w:val="57"/>
  </w:num>
  <w:num w:numId="65">
    <w:abstractNumId w:val="96"/>
  </w:num>
  <w:num w:numId="66">
    <w:abstractNumId w:val="101"/>
  </w:num>
  <w:num w:numId="67">
    <w:abstractNumId w:val="33"/>
  </w:num>
  <w:num w:numId="68">
    <w:abstractNumId w:val="91"/>
  </w:num>
  <w:num w:numId="69">
    <w:abstractNumId w:val="72"/>
  </w:num>
  <w:num w:numId="70">
    <w:abstractNumId w:val="68"/>
  </w:num>
  <w:num w:numId="71">
    <w:abstractNumId w:val="43"/>
  </w:num>
  <w:num w:numId="72">
    <w:abstractNumId w:val="89"/>
  </w:num>
  <w:num w:numId="73">
    <w:abstractNumId w:val="79"/>
  </w:num>
  <w:num w:numId="74">
    <w:abstractNumId w:val="11"/>
  </w:num>
  <w:num w:numId="75">
    <w:abstractNumId w:val="122"/>
  </w:num>
  <w:num w:numId="76">
    <w:abstractNumId w:val="83"/>
  </w:num>
  <w:num w:numId="77">
    <w:abstractNumId w:val="15"/>
  </w:num>
  <w:num w:numId="78">
    <w:abstractNumId w:val="45"/>
  </w:num>
  <w:num w:numId="79">
    <w:abstractNumId w:val="109"/>
  </w:num>
  <w:num w:numId="80">
    <w:abstractNumId w:val="34"/>
  </w:num>
  <w:num w:numId="81">
    <w:abstractNumId w:val="136"/>
  </w:num>
  <w:num w:numId="82">
    <w:abstractNumId w:val="121"/>
  </w:num>
  <w:num w:numId="83">
    <w:abstractNumId w:val="47"/>
  </w:num>
  <w:num w:numId="84">
    <w:abstractNumId w:val="64"/>
  </w:num>
  <w:num w:numId="85">
    <w:abstractNumId w:val="78"/>
  </w:num>
  <w:num w:numId="86">
    <w:abstractNumId w:val="8"/>
  </w:num>
  <w:num w:numId="87">
    <w:abstractNumId w:val="90"/>
  </w:num>
  <w:num w:numId="88">
    <w:abstractNumId w:val="134"/>
  </w:num>
  <w:num w:numId="89">
    <w:abstractNumId w:val="19"/>
  </w:num>
  <w:num w:numId="90">
    <w:abstractNumId w:val="77"/>
  </w:num>
  <w:num w:numId="91">
    <w:abstractNumId w:val="22"/>
  </w:num>
  <w:num w:numId="92">
    <w:abstractNumId w:val="16"/>
  </w:num>
  <w:num w:numId="93">
    <w:abstractNumId w:val="62"/>
  </w:num>
  <w:num w:numId="94">
    <w:abstractNumId w:val="99"/>
  </w:num>
  <w:num w:numId="95">
    <w:abstractNumId w:val="37"/>
  </w:num>
  <w:num w:numId="96">
    <w:abstractNumId w:val="102"/>
  </w:num>
  <w:num w:numId="97">
    <w:abstractNumId w:val="59"/>
  </w:num>
  <w:num w:numId="98">
    <w:abstractNumId w:val="24"/>
  </w:num>
  <w:num w:numId="99">
    <w:abstractNumId w:val="50"/>
  </w:num>
  <w:num w:numId="100">
    <w:abstractNumId w:val="65"/>
  </w:num>
  <w:num w:numId="101">
    <w:abstractNumId w:val="13"/>
  </w:num>
  <w:num w:numId="102">
    <w:abstractNumId w:val="58"/>
  </w:num>
  <w:num w:numId="103">
    <w:abstractNumId w:val="125"/>
  </w:num>
  <w:num w:numId="104">
    <w:abstractNumId w:val="46"/>
  </w:num>
  <w:num w:numId="105">
    <w:abstractNumId w:val="56"/>
  </w:num>
  <w:num w:numId="106">
    <w:abstractNumId w:val="9"/>
  </w:num>
  <w:num w:numId="107">
    <w:abstractNumId w:val="119"/>
  </w:num>
  <w:num w:numId="108">
    <w:abstractNumId w:val="85"/>
  </w:num>
  <w:num w:numId="109">
    <w:abstractNumId w:val="38"/>
  </w:num>
  <w:num w:numId="110">
    <w:abstractNumId w:val="5"/>
  </w:num>
  <w:num w:numId="111">
    <w:abstractNumId w:val="7"/>
  </w:num>
  <w:num w:numId="112">
    <w:abstractNumId w:val="117"/>
  </w:num>
  <w:num w:numId="113">
    <w:abstractNumId w:val="80"/>
  </w:num>
  <w:num w:numId="114">
    <w:abstractNumId w:val="95"/>
  </w:num>
  <w:num w:numId="115">
    <w:abstractNumId w:val="14"/>
  </w:num>
  <w:num w:numId="116">
    <w:abstractNumId w:val="67"/>
  </w:num>
  <w:num w:numId="117">
    <w:abstractNumId w:val="35"/>
  </w:num>
  <w:num w:numId="118">
    <w:abstractNumId w:val="40"/>
  </w:num>
  <w:num w:numId="119">
    <w:abstractNumId w:val="42"/>
  </w:num>
  <w:num w:numId="120">
    <w:abstractNumId w:val="10"/>
  </w:num>
  <w:num w:numId="121">
    <w:abstractNumId w:val="69"/>
  </w:num>
  <w:num w:numId="122">
    <w:abstractNumId w:val="127"/>
  </w:num>
  <w:num w:numId="123">
    <w:abstractNumId w:val="135"/>
  </w:num>
  <w:num w:numId="124">
    <w:abstractNumId w:val="112"/>
  </w:num>
  <w:num w:numId="125">
    <w:abstractNumId w:val="26"/>
  </w:num>
  <w:num w:numId="126">
    <w:abstractNumId w:val="4"/>
  </w:num>
  <w:num w:numId="127">
    <w:abstractNumId w:val="1"/>
  </w:num>
  <w:num w:numId="128">
    <w:abstractNumId w:val="17"/>
  </w:num>
  <w:num w:numId="129">
    <w:abstractNumId w:val="133"/>
  </w:num>
  <w:num w:numId="130">
    <w:abstractNumId w:val="20"/>
  </w:num>
  <w:num w:numId="131">
    <w:abstractNumId w:val="98"/>
  </w:num>
  <w:num w:numId="132">
    <w:abstractNumId w:val="93"/>
  </w:num>
  <w:num w:numId="133">
    <w:abstractNumId w:val="49"/>
  </w:num>
  <w:num w:numId="134">
    <w:abstractNumId w:val="36"/>
  </w:num>
  <w:num w:numId="135">
    <w:abstractNumId w:val="39"/>
  </w:num>
  <w:num w:numId="136">
    <w:abstractNumId w:val="53"/>
  </w:num>
  <w:num w:numId="137">
    <w:abstractNumId w:val="41"/>
  </w:num>
  <w:num w:numId="138">
    <w:abstractNumId w:val="27"/>
  </w:num>
  <w:numIdMacAtCleanup w:val="1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F01799"/>
    <w:rsid w:val="009F1236"/>
    <w:rsid w:val="00D10686"/>
    <w:rsid w:val="00ED3A7D"/>
    <w:rsid w:val="00F0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ahoma" w:hAnsi="Times New Roman" w:cs="Times New Roman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99"/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F01799"/>
    <w:pPr>
      <w:widowControl w:val="0"/>
      <w:ind w:left="810"/>
      <w:outlineLvl w:val="0"/>
    </w:pPr>
    <w:rPr>
      <w:rFonts w:ascii="Cambria" w:eastAsia="Calibri" w:hAnsi="Cambria"/>
      <w:b/>
      <w:kern w:val="2"/>
      <w:sz w:val="32"/>
      <w:szCs w:val="20"/>
      <w:lang w:val="en-US" w:eastAsia="en-US"/>
    </w:rPr>
  </w:style>
  <w:style w:type="paragraph" w:customStyle="1" w:styleId="Heading2">
    <w:name w:val="Heading 2"/>
    <w:basedOn w:val="a"/>
    <w:qFormat/>
    <w:rsid w:val="00F01799"/>
    <w:pPr>
      <w:widowControl w:val="0"/>
      <w:ind w:left="810"/>
      <w:outlineLvl w:val="1"/>
    </w:pPr>
    <w:rPr>
      <w:rFonts w:ascii="Cambria" w:eastAsia="Calibri" w:hAnsi="Cambria"/>
      <w:b/>
      <w:i/>
      <w:sz w:val="28"/>
      <w:szCs w:val="20"/>
      <w:lang w:val="en-US" w:eastAsia="en-US"/>
    </w:rPr>
  </w:style>
  <w:style w:type="paragraph" w:customStyle="1" w:styleId="Heading3">
    <w:name w:val="Heading 3"/>
    <w:basedOn w:val="a"/>
    <w:next w:val="a"/>
    <w:qFormat/>
    <w:rsid w:val="00F01799"/>
    <w:pPr>
      <w:keepNext/>
      <w:keepLines/>
      <w:spacing w:before="200" w:line="259" w:lineRule="auto"/>
      <w:outlineLvl w:val="2"/>
    </w:pPr>
    <w:rPr>
      <w:rFonts w:ascii="Cambria" w:hAnsi="Cambria"/>
      <w:b/>
      <w:bCs/>
      <w:color w:val="4F81BD"/>
      <w:lang w:eastAsia="en-US"/>
    </w:rPr>
  </w:style>
  <w:style w:type="character" w:customStyle="1" w:styleId="-">
    <w:name w:val="Интернет-ссылка"/>
    <w:basedOn w:val="a0"/>
    <w:rsid w:val="00F01799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F01799"/>
  </w:style>
  <w:style w:type="character" w:customStyle="1" w:styleId="a4">
    <w:name w:val="Нижний колонтитул Знак"/>
    <w:basedOn w:val="a0"/>
    <w:qFormat/>
    <w:rsid w:val="00F01799"/>
  </w:style>
  <w:style w:type="character" w:customStyle="1" w:styleId="a5">
    <w:name w:val="Текст выноски Знак"/>
    <w:basedOn w:val="a0"/>
    <w:qFormat/>
    <w:rsid w:val="00F01799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qFormat/>
    <w:rsid w:val="00F01799"/>
  </w:style>
  <w:style w:type="character" w:customStyle="1" w:styleId="c8">
    <w:name w:val="c8"/>
    <w:basedOn w:val="a0"/>
    <w:qFormat/>
    <w:rsid w:val="00F01799"/>
  </w:style>
  <w:style w:type="character" w:customStyle="1" w:styleId="c5">
    <w:name w:val="c5"/>
    <w:basedOn w:val="a0"/>
    <w:qFormat/>
    <w:rsid w:val="00F01799"/>
  </w:style>
  <w:style w:type="character" w:customStyle="1" w:styleId="c11">
    <w:name w:val="c11"/>
    <w:basedOn w:val="a0"/>
    <w:qFormat/>
    <w:rsid w:val="00F01799"/>
  </w:style>
  <w:style w:type="character" w:customStyle="1" w:styleId="a7">
    <w:name w:val="Без интервала Знак"/>
    <w:qFormat/>
    <w:rsid w:val="00F01799"/>
    <w:rPr>
      <w:rFonts w:eastAsia="Times New Roman"/>
      <w:sz w:val="24"/>
      <w:szCs w:val="24"/>
    </w:rPr>
  </w:style>
  <w:style w:type="character" w:customStyle="1" w:styleId="1">
    <w:name w:val="Заголовок 1 Знак"/>
    <w:basedOn w:val="a0"/>
    <w:qFormat/>
    <w:rsid w:val="00F01799"/>
    <w:rPr>
      <w:rFonts w:ascii="Cambria" w:eastAsia="Calibri" w:hAnsi="Cambria"/>
      <w:b/>
      <w:kern w:val="2"/>
      <w:sz w:val="32"/>
      <w:szCs w:val="20"/>
      <w:lang w:val="en-US" w:eastAsia="en-US"/>
    </w:rPr>
  </w:style>
  <w:style w:type="character" w:customStyle="1" w:styleId="2">
    <w:name w:val="Заголовок 2 Знак"/>
    <w:basedOn w:val="a0"/>
    <w:qFormat/>
    <w:rsid w:val="00F01799"/>
    <w:rPr>
      <w:rFonts w:ascii="Cambria" w:eastAsia="Calibri" w:hAnsi="Cambria"/>
      <w:b/>
      <w:i/>
      <w:sz w:val="28"/>
      <w:szCs w:val="20"/>
      <w:lang w:val="en-US" w:eastAsia="en-US"/>
    </w:rPr>
  </w:style>
  <w:style w:type="character" w:customStyle="1" w:styleId="3">
    <w:name w:val="Заголовок 3 Знак"/>
    <w:basedOn w:val="a0"/>
    <w:qFormat/>
    <w:rsid w:val="00F01799"/>
    <w:rPr>
      <w:rFonts w:ascii="Cambria" w:eastAsia="Tahoma" w:hAnsi="Cambria" w:cs="Times New Roman"/>
      <w:b/>
      <w:bCs/>
      <w:color w:val="4F81BD"/>
      <w:lang w:eastAsia="en-US"/>
    </w:rPr>
  </w:style>
  <w:style w:type="character" w:customStyle="1" w:styleId="a8">
    <w:name w:val="Основной текст Знак"/>
    <w:basedOn w:val="a0"/>
    <w:qFormat/>
    <w:rsid w:val="00F01799"/>
    <w:rPr>
      <w:rFonts w:ascii="Calibri" w:eastAsia="Calibri" w:hAnsi="Calibri"/>
      <w:sz w:val="20"/>
      <w:szCs w:val="20"/>
      <w:lang w:val="en-US" w:eastAsia="en-US"/>
    </w:rPr>
  </w:style>
  <w:style w:type="character" w:styleId="a9">
    <w:name w:val="Strong"/>
    <w:qFormat/>
    <w:rsid w:val="00F01799"/>
    <w:rPr>
      <w:rFonts w:cs="Times New Roman"/>
      <w:b/>
    </w:rPr>
  </w:style>
  <w:style w:type="character" w:customStyle="1" w:styleId="c6">
    <w:name w:val="c6"/>
    <w:qFormat/>
    <w:rsid w:val="00F01799"/>
  </w:style>
  <w:style w:type="character" w:customStyle="1" w:styleId="aa">
    <w:name w:val="Символ нумерации"/>
    <w:qFormat/>
    <w:rsid w:val="00F01799"/>
  </w:style>
  <w:style w:type="paragraph" w:customStyle="1" w:styleId="ab">
    <w:name w:val="Заголовок"/>
    <w:basedOn w:val="a"/>
    <w:next w:val="ac"/>
    <w:qFormat/>
    <w:rsid w:val="00F01799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c">
    <w:name w:val="Body Text"/>
    <w:basedOn w:val="a"/>
    <w:rsid w:val="00F01799"/>
    <w:pPr>
      <w:widowControl w:val="0"/>
      <w:ind w:left="102" w:hanging="708"/>
    </w:pPr>
    <w:rPr>
      <w:rFonts w:ascii="Calibri" w:eastAsia="Calibri" w:hAnsi="Calibri"/>
      <w:sz w:val="20"/>
      <w:szCs w:val="20"/>
      <w:lang w:val="en-US" w:eastAsia="en-US"/>
    </w:rPr>
  </w:style>
  <w:style w:type="paragraph" w:styleId="ad">
    <w:name w:val="List"/>
    <w:basedOn w:val="ac"/>
    <w:rsid w:val="00F01799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F01799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rsid w:val="00F01799"/>
    <w:pPr>
      <w:suppressLineNumbers/>
    </w:pPr>
    <w:rPr>
      <w:rFonts w:ascii="PT Astra Serif" w:hAnsi="PT Astra Serif" w:cs="Noto Sans Devanagari"/>
    </w:rPr>
  </w:style>
  <w:style w:type="paragraph" w:styleId="af">
    <w:name w:val="List Paragraph"/>
    <w:basedOn w:val="a"/>
    <w:qFormat/>
    <w:rsid w:val="00F01799"/>
    <w:pPr>
      <w:ind w:left="720"/>
      <w:contextualSpacing/>
    </w:pPr>
  </w:style>
  <w:style w:type="paragraph" w:customStyle="1" w:styleId="af0">
    <w:name w:val="Верхний и нижний колонтитулы"/>
    <w:basedOn w:val="a"/>
    <w:qFormat/>
    <w:rsid w:val="00F01799"/>
  </w:style>
  <w:style w:type="paragraph" w:customStyle="1" w:styleId="Header">
    <w:name w:val="Header"/>
    <w:basedOn w:val="a"/>
    <w:rsid w:val="00F01799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rsid w:val="00F01799"/>
    <w:pPr>
      <w:tabs>
        <w:tab w:val="center" w:pos="4677"/>
        <w:tab w:val="right" w:pos="9355"/>
      </w:tabs>
    </w:pPr>
  </w:style>
  <w:style w:type="paragraph" w:styleId="af1">
    <w:name w:val="Balloon Text"/>
    <w:basedOn w:val="a"/>
    <w:qFormat/>
    <w:rsid w:val="00F01799"/>
    <w:rPr>
      <w:rFonts w:ascii="Tahoma" w:hAnsi="Tahoma" w:cs="Tahoma"/>
      <w:sz w:val="16"/>
      <w:szCs w:val="16"/>
    </w:rPr>
  </w:style>
  <w:style w:type="paragraph" w:styleId="af2">
    <w:name w:val="Normal (Web)"/>
    <w:basedOn w:val="a"/>
    <w:qFormat/>
    <w:rsid w:val="00F01799"/>
    <w:pPr>
      <w:spacing w:before="280" w:after="280"/>
    </w:pPr>
    <w:rPr>
      <w:rFonts w:eastAsia="Times New Roman"/>
      <w:sz w:val="24"/>
      <w:szCs w:val="24"/>
    </w:rPr>
  </w:style>
  <w:style w:type="paragraph" w:customStyle="1" w:styleId="c14">
    <w:name w:val="c14"/>
    <w:basedOn w:val="a"/>
    <w:qFormat/>
    <w:rsid w:val="00F01799"/>
    <w:pPr>
      <w:spacing w:before="280" w:after="280"/>
    </w:pPr>
    <w:rPr>
      <w:rFonts w:eastAsia="Times New Roman"/>
      <w:sz w:val="24"/>
      <w:szCs w:val="24"/>
    </w:rPr>
  </w:style>
  <w:style w:type="paragraph" w:customStyle="1" w:styleId="c0">
    <w:name w:val="c0"/>
    <w:basedOn w:val="a"/>
    <w:qFormat/>
    <w:rsid w:val="00F01799"/>
    <w:pPr>
      <w:spacing w:before="280" w:after="280"/>
    </w:pPr>
    <w:rPr>
      <w:rFonts w:eastAsia="Times New Roman"/>
      <w:sz w:val="24"/>
      <w:szCs w:val="24"/>
    </w:rPr>
  </w:style>
  <w:style w:type="paragraph" w:styleId="af3">
    <w:name w:val="No Spacing"/>
    <w:qFormat/>
    <w:rsid w:val="00F01799"/>
    <w:rPr>
      <w:rFonts w:eastAsia="Times New Roman"/>
      <w:sz w:val="24"/>
      <w:szCs w:val="24"/>
    </w:rPr>
  </w:style>
  <w:style w:type="paragraph" w:customStyle="1" w:styleId="TableParagraph">
    <w:name w:val="Table Paragraph"/>
    <w:basedOn w:val="a"/>
    <w:qFormat/>
    <w:rsid w:val="00F01799"/>
    <w:pPr>
      <w:widowControl w:val="0"/>
    </w:pPr>
    <w:rPr>
      <w:rFonts w:ascii="Calibri" w:eastAsia="Calibri" w:hAnsi="Calibri"/>
      <w:lang w:val="en-US" w:eastAsia="en-US"/>
    </w:rPr>
  </w:style>
  <w:style w:type="paragraph" w:customStyle="1" w:styleId="c16">
    <w:name w:val="c16"/>
    <w:basedOn w:val="a"/>
    <w:qFormat/>
    <w:rsid w:val="00F01799"/>
    <w:pPr>
      <w:spacing w:before="280" w:after="280"/>
    </w:pPr>
    <w:rPr>
      <w:rFonts w:eastAsia="Times New Roman"/>
      <w:sz w:val="24"/>
      <w:szCs w:val="24"/>
    </w:rPr>
  </w:style>
  <w:style w:type="paragraph" w:styleId="af4">
    <w:name w:val="TOC Heading"/>
    <w:basedOn w:val="Heading1"/>
    <w:next w:val="a"/>
    <w:qFormat/>
    <w:rsid w:val="00F01799"/>
    <w:pPr>
      <w:keepNext/>
      <w:keepLines/>
      <w:widowControl/>
      <w:spacing w:before="480" w:line="276" w:lineRule="auto"/>
      <w:ind w:left="0"/>
    </w:pPr>
    <w:rPr>
      <w:rFonts w:eastAsia="Times New Roman"/>
      <w:bCs/>
      <w:color w:val="365F91"/>
      <w:kern w:val="0"/>
      <w:sz w:val="28"/>
      <w:szCs w:val="28"/>
      <w:lang w:val="ru-RU" w:eastAsia="ru-RU"/>
    </w:rPr>
  </w:style>
  <w:style w:type="paragraph" w:customStyle="1" w:styleId="TOC1">
    <w:name w:val="TOC 1"/>
    <w:basedOn w:val="a"/>
    <w:next w:val="a"/>
    <w:autoRedefine/>
    <w:rsid w:val="00F01799"/>
    <w:pPr>
      <w:spacing w:after="100"/>
    </w:pPr>
    <w:rPr>
      <w:rFonts w:eastAsia="Times New Roman"/>
      <w:sz w:val="24"/>
      <w:szCs w:val="24"/>
    </w:rPr>
  </w:style>
  <w:style w:type="paragraph" w:customStyle="1" w:styleId="af5">
    <w:name w:val="Содержимое таблицы"/>
    <w:basedOn w:val="a"/>
    <w:qFormat/>
    <w:rsid w:val="00F01799"/>
    <w:pPr>
      <w:suppressLineNumbers/>
    </w:pPr>
  </w:style>
  <w:style w:type="paragraph" w:customStyle="1" w:styleId="af6">
    <w:name w:val="Заголовок таблицы"/>
    <w:basedOn w:val="af5"/>
    <w:qFormat/>
    <w:rsid w:val="00F01799"/>
    <w:pPr>
      <w:jc w:val="center"/>
    </w:pPr>
    <w:rPr>
      <w:b/>
      <w:bCs/>
    </w:rPr>
  </w:style>
  <w:style w:type="paragraph" w:styleId="af7">
    <w:name w:val="Body Text Indent"/>
    <w:basedOn w:val="a"/>
    <w:rsid w:val="00F01799"/>
    <w:pPr>
      <w:ind w:firstLine="567"/>
    </w:pPr>
    <w:rPr>
      <w:sz w:val="28"/>
      <w:szCs w:val="20"/>
    </w:rPr>
  </w:style>
  <w:style w:type="paragraph" w:customStyle="1" w:styleId="Style18">
    <w:name w:val="Style18"/>
    <w:basedOn w:val="a"/>
    <w:qFormat/>
    <w:rsid w:val="00F01799"/>
    <w:pPr>
      <w:widowControl w:val="0"/>
    </w:pPr>
    <w:rPr>
      <w:sz w:val="24"/>
      <w:szCs w:val="24"/>
    </w:rPr>
  </w:style>
  <w:style w:type="numbering" w:customStyle="1" w:styleId="10">
    <w:name w:val="Нет списка1"/>
    <w:qFormat/>
    <w:rsid w:val="00F0179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opilkaurokov.ru/obzh/presentacii/osnovy-mieditsinskikh-znanii-i-pravila-okazaniia-piervoi-pomoshch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nzdrav-rf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10127</Words>
  <Characters>57728</Characters>
  <Application>Microsoft Office Word</Application>
  <DocSecurity>0</DocSecurity>
  <Lines>481</Lines>
  <Paragraphs>135</Paragraphs>
  <ScaleCrop>false</ScaleCrop>
  <Company>*</Company>
  <LinksUpToDate>false</LinksUpToDate>
  <CharactersWithSpaces>67720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Учительская</cp:lastModifiedBy>
  <cp:revision>4</cp:revision>
  <dcterms:created xsi:type="dcterms:W3CDTF">2024-10-18T07:29:00Z</dcterms:created>
  <dcterms:modified xsi:type="dcterms:W3CDTF">2024-10-18T07:32:00Z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